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5BB62" w14:textId="0A3DD77A" w:rsidR="00AF762C" w:rsidRPr="00927AB9" w:rsidRDefault="00A61546" w:rsidP="00C61D6C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028DC" wp14:editId="0FA60D73">
                <wp:simplePos x="0" y="0"/>
                <wp:positionH relativeFrom="column">
                  <wp:posOffset>64770</wp:posOffset>
                </wp:positionH>
                <wp:positionV relativeFrom="paragraph">
                  <wp:posOffset>45720</wp:posOffset>
                </wp:positionV>
                <wp:extent cx="6537960" cy="2049780"/>
                <wp:effectExtent l="0" t="0" r="15240" b="26670"/>
                <wp:wrapNone/>
                <wp:docPr id="138647957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20497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16CF52" id="Rectangle 1" o:spid="_x0000_s1026" style="position:absolute;margin-left:5.1pt;margin-top:3.6pt;width:514.8pt;height:16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2MmZAIAAB8FAAAOAAAAZHJzL2Uyb0RvYy54bWysVE1v2zAMvQ/YfxB0X+1k6VcQpwhadBhQ&#10;tMHaoWdFlmIDsqhRSpzs14+SHSdoix2GXWRJJB/J50fNbnaNYVuFvgZb8NFZzpmyEsrargv+8+X+&#10;yxVnPghbCgNWFXyvPL+Zf/40a91UjaECUypkBGL9tHUFr0Jw0yzzslKN8GfglCWjBmxEoCOusxJF&#10;S+iNycZ5fpG1gKVDkMp7ur3rjHye8LVWMjxp7VVgpuBUW0grpnUV12w+E9M1ClfVsi9D/EMVjagt&#10;JR2g7kQQbIP1O6imlggedDiT0GSgdS1V6oG6GeVvunmuhFOpFyLHu4Em//9g5eP22S2RaGidn3ra&#10;xi52Gpv4pfrYLpG1H8hSu8AkXV6cf728viBOJdnG+eT68irRmR3DHfrwTUHD4qbgSH8jkSS2Dz5Q&#10;SnI9uMRsFu5rY+L9sZa0C3ujooOxP5RmdUnZxwkoyUTdGmRbQT9YSKlsGHWmSpSqux6d5/mhtCEi&#10;ZU+AEVlT4gG7B4gSfI/dld37x1CVVDYE538rrAseIlJmsGEIbmoL+BGAoa76zJ3/gaSOmsjSCsr9&#10;EhlCp3Hv5H1NtD8IH5YCSdT0q2hQwxMt2kBbcOh3nFWAvz+6j/6kNbJy1tKQFNz/2ghUnJnvllR4&#10;PZpM4lSlw+T8ckwHPLWsTi1209wC/aYRPQlOpm30D+aw1QjNK83zImYlk7CSchdcBjwcbkM3vPQi&#10;SLVYJDeaJCfCg312MoJHVqOsXnavAl2vvUCyfYTDQInpGwl2vjHSwmITQNdJn0dee75pCpNw+hcj&#10;jvnpOXkd37X5HwAAAP//AwBQSwMEFAAGAAgAAAAhAF1yVmrdAAAACQEAAA8AAABkcnMvZG93bnJl&#10;di54bWxMj8FOwzAQRO9I/IO1SNyoTSMBDXEqQIJDEYeWSlydZGtHjdfBdtvw92xPcFqNZjT7plpO&#10;fhBHjKkPpOF2pkAgtaHryWrYfr7ePIBI2VBnhkCo4QcTLOvLi8qUXTjRGo+bbAWXUCqNBpfzWEqZ&#10;WofepFkYkdjbhehNZhmt7KI5cbkf5FypO+lNT/zBmRFfHLb7zcFraOzztKCVXXn3lm3Yfr1/fPuo&#10;9fXV9PQIIuOU/8Jwxmd0qJmpCQfqkhhYqzknNdzzOduqWPCURkNRKAWyruT/BfUvAAAA//8DAFBL&#10;AQItABQABgAIAAAAIQC2gziS/gAAAOEBAAATAAAAAAAAAAAAAAAAAAAAAABbQ29udGVudF9UeXBl&#10;c10ueG1sUEsBAi0AFAAGAAgAAAAhADj9If/WAAAAlAEAAAsAAAAAAAAAAAAAAAAALwEAAF9yZWxz&#10;Ly5yZWxzUEsBAi0AFAAGAAgAAAAhANYPYyZkAgAAHwUAAA4AAAAAAAAAAAAAAAAALgIAAGRycy9l&#10;Mm9Eb2MueG1sUEsBAi0AFAAGAAgAAAAhAF1yVmrdAAAACQEAAA8AAAAAAAAAAAAAAAAAvgQAAGRy&#10;cy9kb3ducmV2LnhtbFBLBQYAAAAABAAEAPMAAADIBQAAAAA=&#10;" filled="f" strokecolor="#030e13 [484]" strokeweight="1pt"/>
            </w:pict>
          </mc:Fallback>
        </mc:AlternateContent>
      </w:r>
    </w:p>
    <w:p w14:paraId="25690E10" w14:textId="7B3800C8" w:rsidR="00AF762C" w:rsidRPr="00927AB9" w:rsidRDefault="00AF762C" w:rsidP="00A61546">
      <w:pPr>
        <w:jc w:val="center"/>
        <w:rPr>
          <w:rFonts w:ascii="Calibri" w:hAnsi="Calibri" w:cs="Calibri"/>
        </w:rPr>
      </w:pPr>
      <w:r w:rsidRPr="00927AB9">
        <w:rPr>
          <w:rFonts w:ascii="Calibri" w:hAnsi="Calibri" w:cs="Calibri"/>
          <w:noProof/>
          <w:color w:val="000000"/>
        </w:rPr>
        <w:drawing>
          <wp:inline distT="0" distB="0" distL="0" distR="0" wp14:anchorId="136C5799" wp14:editId="2E82F1E4">
            <wp:extent cx="6120130" cy="1762264"/>
            <wp:effectExtent l="0" t="0" r="0" b="9525"/>
            <wp:docPr id="24095445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62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E72B94" w14:textId="13122137" w:rsidR="00A61546" w:rsidRPr="00A61546" w:rsidRDefault="00A61546" w:rsidP="00A61546">
      <w:pPr>
        <w:tabs>
          <w:tab w:val="center" w:pos="4819"/>
          <w:tab w:val="left" w:pos="7032"/>
          <w:tab w:val="right" w:pos="9638"/>
        </w:tabs>
        <w:rPr>
          <w:rFonts w:ascii="Calibri" w:hAnsi="Calibri" w:cs="Calibri"/>
          <w:b/>
        </w:rPr>
      </w:pPr>
    </w:p>
    <w:p w14:paraId="02C1922C" w14:textId="77777777" w:rsidR="00927AB9" w:rsidRPr="00927AB9" w:rsidRDefault="00927AB9" w:rsidP="00927AB9">
      <w:pPr>
        <w:rPr>
          <w:rFonts w:ascii="Calibri" w:hAnsi="Calibri" w:cs="Calibri"/>
        </w:rPr>
      </w:pPr>
    </w:p>
    <w:p w14:paraId="571157B5" w14:textId="14BEBD1E" w:rsidR="00927AB9" w:rsidRPr="00C3026C" w:rsidRDefault="00927AB9" w:rsidP="00927AB9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C3026C">
        <w:rPr>
          <w:rFonts w:ascii="Calibri" w:hAnsi="Calibri" w:cs="Calibri"/>
          <w:b/>
          <w:bCs/>
          <w:sz w:val="32"/>
          <w:szCs w:val="32"/>
        </w:rPr>
        <w:t>Programma di</w:t>
      </w:r>
    </w:p>
    <w:p w14:paraId="4F5E9DA9" w14:textId="77777777" w:rsidR="00927AB9" w:rsidRPr="00C3026C" w:rsidRDefault="00927AB9" w:rsidP="00927AB9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C3026C">
        <w:rPr>
          <w:rFonts w:ascii="Calibri" w:hAnsi="Calibri" w:cs="Calibri"/>
          <w:b/>
          <w:bCs/>
          <w:sz w:val="32"/>
          <w:szCs w:val="32"/>
        </w:rPr>
        <w:t>MATEMATICA</w:t>
      </w:r>
    </w:p>
    <w:p w14:paraId="7BD3443E" w14:textId="31AB54EF" w:rsidR="00927AB9" w:rsidRPr="00C3026C" w:rsidRDefault="00927AB9" w:rsidP="00927AB9">
      <w:pPr>
        <w:jc w:val="center"/>
        <w:rPr>
          <w:rFonts w:ascii="Calibri" w:hAnsi="Calibri" w:cs="Calibri"/>
          <w:sz w:val="32"/>
          <w:szCs w:val="32"/>
        </w:rPr>
      </w:pPr>
      <w:proofErr w:type="spellStart"/>
      <w:r w:rsidRPr="00C3026C">
        <w:rPr>
          <w:rFonts w:ascii="Calibri" w:hAnsi="Calibri" w:cs="Calibri"/>
          <w:sz w:val="32"/>
          <w:szCs w:val="32"/>
        </w:rPr>
        <w:t>a.s.</w:t>
      </w:r>
      <w:proofErr w:type="spellEnd"/>
      <w:r w:rsidRPr="00C3026C">
        <w:rPr>
          <w:rFonts w:ascii="Calibri" w:hAnsi="Calibri" w:cs="Calibri"/>
          <w:sz w:val="32"/>
          <w:szCs w:val="32"/>
        </w:rPr>
        <w:t xml:space="preserve"> 202</w:t>
      </w:r>
      <w:r w:rsidR="0029010C">
        <w:rPr>
          <w:rFonts w:ascii="Calibri" w:hAnsi="Calibri" w:cs="Calibri"/>
          <w:sz w:val="32"/>
          <w:szCs w:val="32"/>
        </w:rPr>
        <w:t>5</w:t>
      </w:r>
      <w:r w:rsidRPr="00C3026C">
        <w:rPr>
          <w:rFonts w:ascii="Calibri" w:hAnsi="Calibri" w:cs="Calibri"/>
          <w:sz w:val="32"/>
          <w:szCs w:val="32"/>
        </w:rPr>
        <w:t>/202</w:t>
      </w:r>
      <w:r w:rsidR="0029010C">
        <w:rPr>
          <w:rFonts w:ascii="Calibri" w:hAnsi="Calibri" w:cs="Calibri"/>
          <w:sz w:val="32"/>
          <w:szCs w:val="32"/>
        </w:rPr>
        <w:t>6</w:t>
      </w:r>
    </w:p>
    <w:p w14:paraId="72EDF548" w14:textId="77777777" w:rsidR="00927AB9" w:rsidRPr="00C3026C" w:rsidRDefault="00927AB9" w:rsidP="00927AB9">
      <w:pPr>
        <w:rPr>
          <w:rFonts w:ascii="Calibri" w:hAnsi="Calibri" w:cs="Calibri"/>
          <w:sz w:val="32"/>
          <w:szCs w:val="32"/>
        </w:rPr>
      </w:pPr>
    </w:p>
    <w:p w14:paraId="2DE7C79D" w14:textId="19ACCEC1" w:rsidR="00927AB9" w:rsidRPr="00C3026C" w:rsidRDefault="00927AB9" w:rsidP="00927AB9">
      <w:pPr>
        <w:jc w:val="center"/>
        <w:rPr>
          <w:rFonts w:ascii="Calibri" w:hAnsi="Calibri" w:cs="Calibri"/>
          <w:sz w:val="32"/>
          <w:szCs w:val="32"/>
        </w:rPr>
      </w:pPr>
      <w:r w:rsidRPr="00C3026C">
        <w:rPr>
          <w:rFonts w:ascii="Calibri" w:hAnsi="Calibri" w:cs="Calibri"/>
          <w:sz w:val="32"/>
          <w:szCs w:val="32"/>
        </w:rPr>
        <w:t>Classe QUARTA</w:t>
      </w:r>
      <w:r w:rsidR="0067644C">
        <w:rPr>
          <w:rFonts w:ascii="Calibri" w:hAnsi="Calibri" w:cs="Calibri"/>
          <w:sz w:val="32"/>
          <w:szCs w:val="32"/>
        </w:rPr>
        <w:t xml:space="preserve"> </w:t>
      </w:r>
    </w:p>
    <w:p w14:paraId="201BC94E" w14:textId="77777777" w:rsidR="00927AB9" w:rsidRPr="00C3026C" w:rsidRDefault="00927AB9" w:rsidP="00927AB9">
      <w:pPr>
        <w:rPr>
          <w:rFonts w:ascii="Calibri" w:hAnsi="Calibri" w:cs="Calibri"/>
          <w:sz w:val="28"/>
          <w:szCs w:val="28"/>
        </w:rPr>
      </w:pPr>
    </w:p>
    <w:p w14:paraId="65068A27" w14:textId="77777777" w:rsidR="00927AB9" w:rsidRPr="00055022" w:rsidRDefault="00927AB9" w:rsidP="00927AB9">
      <w:pPr>
        <w:widowControl w:val="0"/>
        <w:jc w:val="both"/>
        <w:rPr>
          <w:rFonts w:ascii="Calibri" w:hAnsi="Calibri" w:cs="Calibri"/>
          <w:b/>
          <w:bCs/>
          <w:sz w:val="28"/>
          <w:szCs w:val="28"/>
        </w:rPr>
      </w:pPr>
      <w:r w:rsidRPr="00055022">
        <w:rPr>
          <w:rFonts w:ascii="Calibri" w:hAnsi="Calibri" w:cs="Calibri"/>
          <w:b/>
          <w:bCs/>
          <w:sz w:val="28"/>
          <w:szCs w:val="28"/>
        </w:rPr>
        <w:t>Testo in adozione:</w:t>
      </w:r>
    </w:p>
    <w:p w14:paraId="68EE2676" w14:textId="77777777" w:rsidR="0029010C" w:rsidRDefault="00927AB9" w:rsidP="00927AB9">
      <w:pPr>
        <w:widowControl w:val="0"/>
        <w:jc w:val="both"/>
        <w:rPr>
          <w:rFonts w:ascii="Calibri" w:eastAsia="Calibri" w:hAnsi="Calibri" w:cs="Calibri"/>
          <w:color w:val="000000"/>
          <w:lang w:eastAsia="en-US"/>
        </w:rPr>
      </w:pPr>
      <w:bookmarkStart w:id="0" w:name="_Hlk70155971"/>
      <w:r w:rsidRPr="0029010C">
        <w:rPr>
          <w:rFonts w:ascii="Calibri" w:eastAsia="Calibri" w:hAnsi="Calibri" w:cs="Calibri"/>
          <w:color w:val="000000"/>
          <w:lang w:eastAsia="en-US"/>
        </w:rPr>
        <w:t xml:space="preserve">M. Bergamini, G. Barozzi; </w:t>
      </w:r>
      <w:r w:rsidRPr="0029010C">
        <w:rPr>
          <w:rFonts w:ascii="Calibri" w:eastAsia="Calibri" w:hAnsi="Calibri" w:cs="Calibri"/>
          <w:i/>
          <w:iCs/>
          <w:color w:val="000000"/>
          <w:lang w:eastAsia="en-US"/>
        </w:rPr>
        <w:t>Lineamenti di matematica. Azzurro Volume 4</w:t>
      </w:r>
      <w:bookmarkEnd w:id="0"/>
      <w:r w:rsidRPr="0029010C">
        <w:rPr>
          <w:rFonts w:ascii="Calibri" w:eastAsia="Calibri" w:hAnsi="Calibri" w:cs="Calibri"/>
          <w:i/>
          <w:iCs/>
          <w:color w:val="000000"/>
          <w:lang w:eastAsia="en-US"/>
        </w:rPr>
        <w:t xml:space="preserve">; </w:t>
      </w:r>
      <w:r w:rsidRPr="0029010C">
        <w:rPr>
          <w:rFonts w:ascii="Calibri" w:eastAsia="Calibri" w:hAnsi="Calibri" w:cs="Calibri"/>
          <w:color w:val="000000"/>
          <w:lang w:eastAsia="en-US"/>
        </w:rPr>
        <w:t xml:space="preserve">ed. Zanichelli; </w:t>
      </w:r>
    </w:p>
    <w:p w14:paraId="46EEEBAF" w14:textId="02614704" w:rsidR="00927AB9" w:rsidRPr="0029010C" w:rsidRDefault="00927AB9" w:rsidP="00927AB9">
      <w:pPr>
        <w:widowControl w:val="0"/>
        <w:jc w:val="both"/>
        <w:rPr>
          <w:rFonts w:ascii="Calibri" w:hAnsi="Calibri" w:cs="Calibri"/>
          <w:color w:val="000000"/>
        </w:rPr>
      </w:pPr>
      <w:r w:rsidRPr="0029010C">
        <w:rPr>
          <w:rFonts w:ascii="Calibri" w:hAnsi="Calibri" w:cs="Calibri"/>
          <w:color w:val="000000"/>
        </w:rPr>
        <w:t>ISBN 978.88.08.25391-0</w:t>
      </w:r>
    </w:p>
    <w:p w14:paraId="73399FB8" w14:textId="77777777" w:rsidR="0029010C" w:rsidRDefault="0029010C" w:rsidP="0029010C">
      <w:pPr>
        <w:widowControl w:val="0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329306DA" w14:textId="4D7A9882" w:rsidR="0029010C" w:rsidRDefault="0029010C" w:rsidP="0029010C">
      <w:pPr>
        <w:widowControl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29010C">
        <w:rPr>
          <w:rFonts w:ascii="Calibri" w:eastAsia="Calibri" w:hAnsi="Calibri" w:cs="Calibri"/>
          <w:color w:val="000000"/>
          <w:lang w:eastAsia="en-US"/>
        </w:rPr>
        <w:t xml:space="preserve">M. Bergamini, G. Barozzi; </w:t>
      </w:r>
      <w:r w:rsidRPr="0029010C">
        <w:rPr>
          <w:rFonts w:ascii="Calibri" w:eastAsia="Calibri" w:hAnsi="Calibri" w:cs="Calibri"/>
          <w:i/>
          <w:iCs/>
          <w:color w:val="000000"/>
          <w:lang w:eastAsia="en-US"/>
        </w:rPr>
        <w:t>Lineamenti di matematica. azzurro Volume 3;</w:t>
      </w:r>
      <w:r w:rsidRPr="0029010C">
        <w:rPr>
          <w:rFonts w:ascii="Calibri" w:eastAsia="Calibri" w:hAnsi="Calibri" w:cs="Calibri"/>
          <w:b/>
          <w:bCs/>
          <w:color w:val="000000"/>
          <w:lang w:eastAsia="en-US"/>
        </w:rPr>
        <w:t xml:space="preserve"> </w:t>
      </w:r>
      <w:r w:rsidRPr="0029010C">
        <w:rPr>
          <w:rFonts w:ascii="Calibri" w:eastAsia="Calibri" w:hAnsi="Calibri" w:cs="Calibri"/>
          <w:color w:val="000000"/>
          <w:lang w:eastAsia="en-US"/>
        </w:rPr>
        <w:t xml:space="preserve">ed. Zanichelli; </w:t>
      </w:r>
    </w:p>
    <w:p w14:paraId="167FC987" w14:textId="39C41629" w:rsidR="0029010C" w:rsidRPr="0029010C" w:rsidRDefault="0029010C" w:rsidP="0029010C">
      <w:pPr>
        <w:widowControl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29010C">
        <w:rPr>
          <w:rFonts w:ascii="Calibri" w:eastAsia="Calibri" w:hAnsi="Calibri" w:cs="Calibri"/>
          <w:color w:val="000000"/>
          <w:lang w:eastAsia="en-US"/>
        </w:rPr>
        <w:t>ISBN 978.88.08.72939-2</w:t>
      </w:r>
    </w:p>
    <w:p w14:paraId="24F3803D" w14:textId="77777777" w:rsidR="008B6D43" w:rsidRPr="00927AB9" w:rsidRDefault="008B6D43" w:rsidP="00C61D6C">
      <w:pPr>
        <w:rPr>
          <w:rFonts w:ascii="Calibri" w:hAnsi="Calibri" w:cs="Calibri"/>
          <w:b/>
        </w:rPr>
      </w:pPr>
    </w:p>
    <w:p w14:paraId="1822F295" w14:textId="2DB38DA8" w:rsidR="00C61D6C" w:rsidRPr="00927AB9" w:rsidRDefault="00C61D6C" w:rsidP="008D1651">
      <w:pPr>
        <w:widowControl w:val="0"/>
        <w:rPr>
          <w:rFonts w:ascii="Calibri" w:hAnsi="Calibri" w:cs="Calibri"/>
          <w:b/>
        </w:rPr>
      </w:pPr>
      <w:r w:rsidRPr="00927AB9">
        <w:rPr>
          <w:rFonts w:ascii="Calibri" w:hAnsi="Calibri" w:cs="Calibri"/>
          <w:b/>
        </w:rPr>
        <w:t>Competenze di base:</w:t>
      </w:r>
    </w:p>
    <w:p w14:paraId="0FC0EDB6" w14:textId="77777777" w:rsidR="00C61D6C" w:rsidRPr="00927AB9" w:rsidRDefault="00C61D6C" w:rsidP="00A61546">
      <w:pPr>
        <w:widowControl w:val="0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927AB9">
        <w:rPr>
          <w:rFonts w:ascii="Calibri" w:hAnsi="Calibri" w:cs="Calibri"/>
        </w:rPr>
        <w:t>Utilizzare le tecniche e le procedure del calcolo aritmetico ed algebrico, rappresentandole anche sotto forma grafica</w:t>
      </w:r>
    </w:p>
    <w:p w14:paraId="776C1FB4" w14:textId="77777777" w:rsidR="00C61D6C" w:rsidRPr="00927AB9" w:rsidRDefault="00C61D6C" w:rsidP="00A61546">
      <w:pPr>
        <w:widowControl w:val="0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927AB9">
        <w:rPr>
          <w:rFonts w:ascii="Calibri" w:hAnsi="Calibri" w:cs="Calibri"/>
        </w:rPr>
        <w:t>Confrontare ed analizzare figure geometriche, individuando invarianti e relazioni</w:t>
      </w:r>
    </w:p>
    <w:p w14:paraId="0A092C43" w14:textId="77777777" w:rsidR="00C61D6C" w:rsidRPr="00927AB9" w:rsidRDefault="00C61D6C" w:rsidP="00A61546">
      <w:pPr>
        <w:widowControl w:val="0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927AB9">
        <w:rPr>
          <w:rFonts w:ascii="Calibri" w:hAnsi="Calibri" w:cs="Calibri"/>
        </w:rPr>
        <w:t>Individuare le strategie appropriate per la soluzione di problemi</w:t>
      </w:r>
    </w:p>
    <w:p w14:paraId="02E15408" w14:textId="154BD079" w:rsidR="008D1651" w:rsidRPr="0029010C" w:rsidRDefault="00C61D6C" w:rsidP="0029010C">
      <w:pPr>
        <w:widowControl w:val="0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927AB9">
        <w:rPr>
          <w:rFonts w:ascii="Calibri" w:hAnsi="Calibri" w:cs="Calibri"/>
        </w:rPr>
        <w:t>Analizzare dati e interpretarli sviluppando deduzioni e ragionamenti sugli stessi anche con l’ausilio di rappresentazioni grafiche, usando consapevolmente gli strumenti di calcolo.</w:t>
      </w:r>
    </w:p>
    <w:tbl>
      <w:tblPr>
        <w:tblStyle w:val="Grigliatabella"/>
        <w:tblW w:w="0" w:type="auto"/>
        <w:tblInd w:w="-72" w:type="dxa"/>
        <w:tblLook w:val="01E0" w:firstRow="1" w:lastRow="1" w:firstColumn="1" w:lastColumn="1" w:noHBand="0" w:noVBand="0"/>
      </w:tblPr>
      <w:tblGrid>
        <w:gridCol w:w="7200"/>
        <w:gridCol w:w="3073"/>
      </w:tblGrid>
      <w:tr w:rsidR="00C3026C" w14:paraId="4648162D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B8D0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competenze chiave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FB85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competenze disciplinari</w:t>
            </w:r>
          </w:p>
        </w:tc>
      </w:tr>
      <w:tr w:rsidR="00C3026C" w14:paraId="48546D38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5BC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Comunicazione nella madrelingua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41E3" w14:textId="77777777" w:rsidR="00C3026C" w:rsidRDefault="00C3026C">
            <w:pPr>
              <w:pStyle w:val="Paragrafoelenco1"/>
              <w:widowControl w:val="0"/>
              <w:autoSpaceDE w:val="0"/>
              <w:autoSpaceDN w:val="0"/>
              <w:adjustRightInd w:val="0"/>
              <w:spacing w:line="240" w:lineRule="atLeast"/>
              <w:ind w:left="0" w:right="-720"/>
              <w:rPr>
                <w:rFonts w:asciiTheme="minorHAnsi" w:hAnsiTheme="minorHAnsi" w:cstheme="minorHAnsi"/>
                <w:b/>
                <w:bCs/>
                <w:noProof w:val="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</w:rPr>
              <w:t>1-2-3-4</w:t>
            </w:r>
          </w:p>
        </w:tc>
      </w:tr>
      <w:tr w:rsidR="00C3026C" w14:paraId="1D67AE02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952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Competenze matematiche e competenze di base in scienza e tecnologia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2FAD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1-2-3</w:t>
            </w:r>
          </w:p>
        </w:tc>
      </w:tr>
      <w:tr w:rsidR="00C3026C" w14:paraId="348B55D3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3202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Competenze digitali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41CE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C3026C" w14:paraId="7804B062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5F42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Imparare ad imparare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5E7D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1-2-3-4</w:t>
            </w:r>
          </w:p>
        </w:tc>
      </w:tr>
      <w:tr w:rsidR="00C3026C" w14:paraId="58185652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AAC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Competenze sociali e civiche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D80E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C3026C" w14:paraId="548D5278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5B56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Spirito di iniziativa e imprenditorialità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A05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3026C" w14:paraId="3D3308CE" w14:textId="77777777" w:rsidTr="007C051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9AC9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Consapevolezza ed espressione culturale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F03" w14:textId="77777777" w:rsidR="00C3026C" w:rsidRDefault="00C3026C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72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5E5EF0B" w14:textId="11106BF0" w:rsidR="0067644C" w:rsidRDefault="0067644C" w:rsidP="0067644C"/>
    <w:p w14:paraId="1B9961CB" w14:textId="77777777" w:rsidR="000475EC" w:rsidRPr="005649DE" w:rsidRDefault="000475EC" w:rsidP="000475EC">
      <w:pPr>
        <w:pStyle w:val="Predefinito"/>
        <w:spacing w:before="120" w:line="240" w:lineRule="auto"/>
        <w:jc w:val="both"/>
      </w:pPr>
      <w:r w:rsidRPr="005649DE">
        <w:rPr>
          <w:b/>
          <w:bCs/>
        </w:rPr>
        <w:t>LIVELLI ACQUISIZIONE COMPETENZE</w:t>
      </w:r>
    </w:p>
    <w:p w14:paraId="66497997" w14:textId="77777777" w:rsidR="000475EC" w:rsidRDefault="000475EC" w:rsidP="000475EC">
      <w:pPr>
        <w:pStyle w:val="Predefinito"/>
        <w:spacing w:before="120" w:line="240" w:lineRule="auto"/>
        <w:jc w:val="both"/>
      </w:pPr>
      <w:r w:rsidRPr="005649DE">
        <w:t>Le conoscenze ed abilità, per poter essere valorizzate nello sviluppo di una competenza, devono essere:</w:t>
      </w:r>
      <w:r>
        <w:t xml:space="preserve"> s</w:t>
      </w:r>
      <w:r w:rsidRPr="005649DE">
        <w:t>ignificative</w:t>
      </w:r>
      <w:r>
        <w:t>,</w:t>
      </w:r>
      <w:r w:rsidRPr="005649DE">
        <w:t xml:space="preserve"> </w:t>
      </w:r>
      <w:r>
        <w:t>s</w:t>
      </w:r>
      <w:r w:rsidRPr="005649DE">
        <w:t xml:space="preserve">tabili </w:t>
      </w:r>
      <w:r>
        <w:t>e f</w:t>
      </w:r>
      <w:r w:rsidRPr="005649DE">
        <w:t>ruibili.</w:t>
      </w:r>
    </w:p>
    <w:p w14:paraId="2BCA95AF" w14:textId="77777777" w:rsidR="000475EC" w:rsidRPr="005649DE" w:rsidRDefault="000475EC" w:rsidP="000475EC">
      <w:pPr>
        <w:pStyle w:val="Predefinito"/>
        <w:spacing w:before="120" w:line="240" w:lineRule="auto"/>
        <w:jc w:val="both"/>
      </w:pPr>
    </w:p>
    <w:p w14:paraId="15DD2FC5" w14:textId="77777777" w:rsidR="000475EC" w:rsidRDefault="000475EC" w:rsidP="000475EC">
      <w:pPr>
        <w:pStyle w:val="Predefinito"/>
        <w:widowControl w:val="0"/>
        <w:spacing w:before="120" w:line="240" w:lineRule="auto"/>
        <w:ind w:right="-720"/>
        <w:jc w:val="both"/>
        <w:rPr>
          <w:b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306"/>
        <w:gridCol w:w="4536"/>
        <w:gridCol w:w="2614"/>
      </w:tblGrid>
      <w:tr w:rsidR="000475EC" w:rsidRPr="00632240" w14:paraId="114E965D" w14:textId="77777777" w:rsidTr="00F25616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E6032" w14:textId="77777777" w:rsidR="000475EC" w:rsidRPr="00632240" w:rsidRDefault="000475EC" w:rsidP="00F25616">
            <w:pPr>
              <w:suppressAutoHyphens/>
              <w:jc w:val="center"/>
              <w:rPr>
                <w:b/>
                <w:lang w:eastAsia="zh-CN"/>
              </w:rPr>
            </w:pPr>
            <w:r w:rsidRPr="00632240">
              <w:rPr>
                <w:b/>
                <w:lang w:eastAsia="zh-CN"/>
              </w:rPr>
              <w:t>LIVELLO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D50E1" w14:textId="77777777" w:rsidR="000475EC" w:rsidRPr="00632240" w:rsidRDefault="000475EC" w:rsidP="00F25616">
            <w:pPr>
              <w:suppressAutoHyphens/>
              <w:jc w:val="center"/>
              <w:rPr>
                <w:b/>
                <w:lang w:eastAsia="zh-CN"/>
              </w:rPr>
            </w:pPr>
            <w:r w:rsidRPr="00632240">
              <w:rPr>
                <w:b/>
                <w:lang w:eastAsia="zh-CN"/>
              </w:rPr>
              <w:t>DESCRITTORE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4A519" w14:textId="77777777" w:rsidR="000475EC" w:rsidRPr="00632240" w:rsidRDefault="000475EC" w:rsidP="00F25616">
            <w:pPr>
              <w:suppressAutoHyphens/>
              <w:jc w:val="center"/>
              <w:rPr>
                <w:b/>
                <w:lang w:eastAsia="zh-CN"/>
              </w:rPr>
            </w:pPr>
            <w:r w:rsidRPr="00632240">
              <w:rPr>
                <w:b/>
                <w:lang w:eastAsia="zh-CN"/>
              </w:rPr>
              <w:t>VALUTAZIONE IN DECIMI</w:t>
            </w:r>
          </w:p>
        </w:tc>
      </w:tr>
      <w:tr w:rsidR="000475EC" w:rsidRPr="00632240" w14:paraId="7E08D3E6" w14:textId="77777777" w:rsidTr="00F25616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B1F04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Livello base non raggiunto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19CE4" w14:textId="77777777" w:rsidR="000475EC" w:rsidRPr="00632240" w:rsidRDefault="000475EC" w:rsidP="00F25616">
            <w:pPr>
              <w:suppressAutoHyphens/>
              <w:snapToGrid w:val="0"/>
              <w:rPr>
                <w:lang w:eastAsia="zh-CN"/>
              </w:rPr>
            </w:pPr>
            <w:r>
              <w:t>Lo studente non è in grado di svolgere semplici esercizi in situazioni note, mostrando di non possedere le conoscenze fondamentali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CB8C2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&lt; 5</w:t>
            </w:r>
          </w:p>
        </w:tc>
      </w:tr>
      <w:tr w:rsidR="000475EC" w:rsidRPr="00632240" w14:paraId="55622D03" w14:textId="77777777" w:rsidTr="00F25616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60E33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Livello base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B86E1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Lo studente svolge compiti semplici in situazioni note, mostrando di possedere conoscenze ed abilità essenziali e di saper applicare regole e procedure fondamentali</w:t>
            </w:r>
          </w:p>
          <w:p w14:paraId="6E824319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4FC5D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6-7</w:t>
            </w:r>
          </w:p>
        </w:tc>
      </w:tr>
      <w:tr w:rsidR="000475EC" w:rsidRPr="00632240" w14:paraId="2A8529D8" w14:textId="77777777" w:rsidTr="00F25616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5B2E5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Livello intermedio-adeguato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CB6C3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lo studente svolge compiti e risolve problemi complessi in situazioni note, compie scelte consapevoli, mostrando di saper utilizzare le conoscenze e le abilità acquisite</w:t>
            </w:r>
          </w:p>
          <w:p w14:paraId="6B4C19D3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79C54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7-8</w:t>
            </w:r>
          </w:p>
        </w:tc>
      </w:tr>
      <w:tr w:rsidR="000475EC" w:rsidRPr="00632240" w14:paraId="442B1469" w14:textId="77777777" w:rsidTr="00F25616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30973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Livello avanzato -eccellente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E73A4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Lo studente svolge compiti e problemi complessi in situazioni anche non note, mostrando padronanza nell’uso delle conoscenze e delle abilità. Sa proporre e sostenere le proprie opinioni ed assumere autonomamente decisioni consapevoli</w:t>
            </w:r>
          </w:p>
          <w:p w14:paraId="1D9745E1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8069" w14:textId="77777777" w:rsidR="000475EC" w:rsidRPr="00632240" w:rsidRDefault="000475EC" w:rsidP="00F25616">
            <w:pPr>
              <w:suppressAutoHyphens/>
              <w:rPr>
                <w:lang w:eastAsia="zh-CN"/>
              </w:rPr>
            </w:pPr>
            <w:r w:rsidRPr="00632240">
              <w:rPr>
                <w:lang w:eastAsia="zh-CN"/>
              </w:rPr>
              <w:t>9-10</w:t>
            </w:r>
          </w:p>
        </w:tc>
      </w:tr>
    </w:tbl>
    <w:p w14:paraId="3E09A23D" w14:textId="12A1E604" w:rsidR="0067644C" w:rsidRDefault="0067644C" w:rsidP="0067644C"/>
    <w:p w14:paraId="6801D17C" w14:textId="77777777" w:rsidR="0067644C" w:rsidRPr="0067644C" w:rsidRDefault="0067644C" w:rsidP="0067644C"/>
    <w:tbl>
      <w:tblPr>
        <w:tblW w:w="45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9"/>
        <w:gridCol w:w="5243"/>
      </w:tblGrid>
      <w:tr w:rsidR="00481629" w:rsidRPr="00927AB9" w14:paraId="01C08DC8" w14:textId="77777777" w:rsidTr="00481629">
        <w:trPr>
          <w:cantSplit/>
          <w:trHeight w:val="270"/>
          <w:jc w:val="center"/>
        </w:trPr>
        <w:tc>
          <w:tcPr>
            <w:tcW w:w="5000" w:type="pct"/>
            <w:gridSpan w:val="2"/>
          </w:tcPr>
          <w:p w14:paraId="4E5BFB35" w14:textId="77777777" w:rsidR="00481629" w:rsidRPr="000D4E1A" w:rsidRDefault="00481629" w:rsidP="00481629">
            <w:pPr>
              <w:tabs>
                <w:tab w:val="left" w:pos="227"/>
              </w:tabs>
              <w:ind w:right="113"/>
              <w:rPr>
                <w:rFonts w:ascii="Calibri" w:hAnsi="Calibri" w:cs="Calibri"/>
                <w:b/>
                <w:bCs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 xml:space="preserve">CAPITOLO 10-11-12 - </w:t>
            </w:r>
            <w:r w:rsidRPr="000D4E1A">
              <w:rPr>
                <w:rFonts w:ascii="Calibri" w:hAnsi="Calibri" w:cs="Calibri"/>
                <w:b/>
                <w:bCs/>
                <w:sz w:val="36"/>
                <w:szCs w:val="36"/>
              </w:rPr>
              <w:t>FUNZIONI GONIOMETRICH</w:t>
            </w: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E- EQUAZIONI E DISEQUAZIONI GONIOMETRICHE-TRIGONOMETRIA</w:t>
            </w:r>
          </w:p>
          <w:p w14:paraId="0D8D5347" w14:textId="77777777" w:rsidR="00481629" w:rsidRPr="00927AB9" w:rsidRDefault="00481629" w:rsidP="0031527D">
            <w:pPr>
              <w:tabs>
                <w:tab w:val="left" w:pos="227"/>
              </w:tabs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481629" w:rsidRPr="00927AB9" w14:paraId="5B5C0EAA" w14:textId="21E2620B" w:rsidTr="00481629">
        <w:trPr>
          <w:cantSplit/>
          <w:trHeight w:val="270"/>
          <w:jc w:val="center"/>
        </w:trPr>
        <w:tc>
          <w:tcPr>
            <w:tcW w:w="2238" w:type="pct"/>
          </w:tcPr>
          <w:p w14:paraId="0D447B0D" w14:textId="38B35671" w:rsidR="00481629" w:rsidRPr="00927AB9" w:rsidRDefault="00481629" w:rsidP="0031527D">
            <w:pPr>
              <w:tabs>
                <w:tab w:val="left" w:pos="227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2762" w:type="pct"/>
          </w:tcPr>
          <w:p w14:paraId="17315A25" w14:textId="754812A5" w:rsidR="00481629" w:rsidRPr="00927AB9" w:rsidRDefault="00481629" w:rsidP="0031527D">
            <w:pPr>
              <w:tabs>
                <w:tab w:val="left" w:pos="227"/>
              </w:tabs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CONOSCENZE</w:t>
            </w:r>
          </w:p>
        </w:tc>
      </w:tr>
      <w:tr w:rsidR="00481629" w:rsidRPr="00927AB9" w14:paraId="44E44EE5" w14:textId="6FEE4939" w:rsidTr="00481629">
        <w:trPr>
          <w:cantSplit/>
          <w:trHeight w:val="6432"/>
          <w:jc w:val="center"/>
        </w:trPr>
        <w:tc>
          <w:tcPr>
            <w:tcW w:w="2238" w:type="pct"/>
          </w:tcPr>
          <w:p w14:paraId="1439AC66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  <w:p w14:paraId="03977DB4" w14:textId="77777777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Conoscere le definizioni delle funzioni goniometriche</w:t>
            </w:r>
          </w:p>
          <w:p w14:paraId="65BE2227" w14:textId="552439AC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Saper calcolare le funzioni goniometriche di un angolo e, viceversa,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927AB9">
              <w:rPr>
                <w:rFonts w:ascii="Calibri" w:hAnsi="Calibri" w:cs="Calibri"/>
                <w:bCs/>
              </w:rPr>
              <w:t>risalire all’angolo data una sua funzione goniometrica</w:t>
            </w:r>
          </w:p>
          <w:p w14:paraId="5ED67A30" w14:textId="74D0F05B" w:rsidR="00481629" w:rsidRPr="0067644C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Angoli associati</w:t>
            </w:r>
          </w:p>
          <w:p w14:paraId="5482E605" w14:textId="77777777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Risolvere semplici equazioni e disequazioni goniometriche</w:t>
            </w:r>
          </w:p>
          <w:p w14:paraId="3CBF2F26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  <w:p w14:paraId="0D809CC6" w14:textId="77777777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Tracciare il grafico di funzioni goniometriche</w:t>
            </w:r>
          </w:p>
          <w:p w14:paraId="1A0B14D9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  <w:p w14:paraId="412C67C1" w14:textId="16F45578" w:rsidR="00481629" w:rsidRPr="0048162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Risolvere un triangolo.</w:t>
            </w:r>
          </w:p>
          <w:p w14:paraId="04432835" w14:textId="5F952E2E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 xml:space="preserve">Applicare i teoremi sui triangoli rettangoli  </w:t>
            </w:r>
          </w:p>
        </w:tc>
        <w:tc>
          <w:tcPr>
            <w:tcW w:w="2762" w:type="pct"/>
          </w:tcPr>
          <w:p w14:paraId="05C0A5C2" w14:textId="77777777" w:rsidR="00481629" w:rsidRPr="00927AB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084C422F" w14:textId="2ACC9163" w:rsidR="00481629" w:rsidRPr="0048162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Angoli e loro misure</w:t>
            </w:r>
          </w:p>
          <w:p w14:paraId="6DDF6D9C" w14:textId="7C242E3E" w:rsidR="00481629" w:rsidRPr="0048162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Le funzioni goniometriche</w:t>
            </w:r>
          </w:p>
          <w:p w14:paraId="4FAA9899" w14:textId="442D4B4E" w:rsidR="00481629" w:rsidRPr="00481629" w:rsidRDefault="00481629" w:rsidP="0031527D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Relazioni fondamentali tra le funzioni goniometriche di uno stesso angolo</w:t>
            </w:r>
          </w:p>
          <w:p w14:paraId="2E429EBC" w14:textId="73060645" w:rsidR="00481629" w:rsidRPr="00481629" w:rsidRDefault="00481629" w:rsidP="00481629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Funzioni goniometriche degli angoli di 0°, 30°, 45°, 60°, 90°, 270°, 360°</w:t>
            </w:r>
          </w:p>
          <w:p w14:paraId="4CD0604C" w14:textId="77777777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Equazioni e disequazioni goniometriche</w:t>
            </w:r>
          </w:p>
          <w:p w14:paraId="667A3052" w14:textId="04F24DBF" w:rsidR="0048162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5E9D5680" w14:textId="550C5C97" w:rsidR="0048162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564902DE" w14:textId="49FFDBB6" w:rsidR="0048162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779C9F85" w14:textId="4EA09951" w:rsidR="0048162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022696C4" w14:textId="77777777" w:rsidR="00481629" w:rsidRPr="00927AB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789C9FD7" w14:textId="77777777" w:rsidR="00481629" w:rsidRPr="00927AB9" w:rsidRDefault="00481629" w:rsidP="0031527D">
            <w:pPr>
              <w:numPr>
                <w:ilvl w:val="0"/>
                <w:numId w:val="3"/>
              </w:numPr>
              <w:tabs>
                <w:tab w:val="left" w:pos="227"/>
              </w:tabs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I grafici delle funzioni goniometriche</w:t>
            </w:r>
          </w:p>
          <w:p w14:paraId="43EACB9E" w14:textId="1D72849E" w:rsidR="00481629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  <w:b/>
                <w:bCs/>
              </w:rPr>
            </w:pPr>
          </w:p>
          <w:p w14:paraId="4D5669B5" w14:textId="77777777" w:rsidR="00481629" w:rsidRPr="0067644C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  <w:b/>
                <w:bCs/>
              </w:rPr>
            </w:pPr>
          </w:p>
          <w:p w14:paraId="5791C702" w14:textId="486219FA" w:rsidR="00481629" w:rsidRPr="00927AB9" w:rsidRDefault="00481629" w:rsidP="0031527D">
            <w:pPr>
              <w:numPr>
                <w:ilvl w:val="1"/>
                <w:numId w:val="2"/>
              </w:numPr>
              <w:tabs>
                <w:tab w:val="clear" w:pos="360"/>
                <w:tab w:val="left" w:pos="227"/>
              </w:tabs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</w:rPr>
              <w:t>Trigonometria</w:t>
            </w:r>
          </w:p>
          <w:p w14:paraId="3D3855FC" w14:textId="71C23956" w:rsidR="00481629" w:rsidRPr="00481629" w:rsidRDefault="00481629" w:rsidP="0031527D">
            <w:pPr>
              <w:numPr>
                <w:ilvl w:val="1"/>
                <w:numId w:val="2"/>
              </w:numPr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t>Relazioni tra gli elementi di un triangolo rettangolo</w:t>
            </w:r>
          </w:p>
          <w:p w14:paraId="1F6A1CEC" w14:textId="56631EB8" w:rsidR="00481629" w:rsidRPr="0067644C" w:rsidRDefault="00481629" w:rsidP="0067644C">
            <w:pPr>
              <w:numPr>
                <w:ilvl w:val="1"/>
                <w:numId w:val="2"/>
              </w:numPr>
              <w:tabs>
                <w:tab w:val="clear" w:pos="360"/>
                <w:tab w:val="left" w:pos="227"/>
              </w:tabs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</w:rPr>
              <w:t xml:space="preserve">I teoremi </w:t>
            </w:r>
            <w:r>
              <w:rPr>
                <w:rFonts w:ascii="Calibri" w:hAnsi="Calibri" w:cs="Calibri"/>
              </w:rPr>
              <w:t>s</w:t>
            </w:r>
            <w:r w:rsidRPr="00927AB9">
              <w:rPr>
                <w:rFonts w:ascii="Calibri" w:hAnsi="Calibri" w:cs="Calibri"/>
              </w:rPr>
              <w:t>ui triangoli rettangoli</w:t>
            </w:r>
          </w:p>
        </w:tc>
      </w:tr>
    </w:tbl>
    <w:p w14:paraId="12E2A280" w14:textId="77777777" w:rsidR="00A61546" w:rsidRDefault="00A61546"/>
    <w:p w14:paraId="04B7AF44" w14:textId="77777777" w:rsidR="00927AB9" w:rsidRDefault="00927AB9"/>
    <w:tbl>
      <w:tblPr>
        <w:tblW w:w="4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5"/>
        <w:gridCol w:w="5387"/>
      </w:tblGrid>
      <w:tr w:rsidR="00481629" w:rsidRPr="00927AB9" w14:paraId="00BB3762" w14:textId="77777777" w:rsidTr="009D2EE8">
        <w:trPr>
          <w:trHeight w:val="343"/>
          <w:jc w:val="center"/>
        </w:trPr>
        <w:tc>
          <w:tcPr>
            <w:tcW w:w="5000" w:type="pct"/>
            <w:gridSpan w:val="2"/>
          </w:tcPr>
          <w:p w14:paraId="62D5C5E4" w14:textId="77777777" w:rsidR="00481629" w:rsidRDefault="00481629" w:rsidP="00481629">
            <w:r>
              <w:rPr>
                <w:rFonts w:ascii="Calibri" w:hAnsi="Calibri" w:cs="Calibri"/>
                <w:b/>
                <w:smallCaps/>
                <w:sz w:val="36"/>
                <w:szCs w:val="36"/>
              </w:rPr>
              <w:t>CAPITOLO 3 (VOL. 3) – EQUAZIONI E DISEQUAZIONI DI GRADO SUPERIORE AL SECONDO</w:t>
            </w:r>
          </w:p>
          <w:p w14:paraId="65AB8932" w14:textId="77777777" w:rsidR="00481629" w:rsidRPr="00927AB9" w:rsidRDefault="00481629" w:rsidP="0031527D">
            <w:pPr>
              <w:spacing w:before="40" w:after="40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481629" w:rsidRPr="00927AB9" w14:paraId="26BB24E1" w14:textId="6D08946A" w:rsidTr="009D2EE8">
        <w:trPr>
          <w:trHeight w:val="343"/>
          <w:jc w:val="center"/>
        </w:trPr>
        <w:tc>
          <w:tcPr>
            <w:tcW w:w="2120" w:type="pct"/>
          </w:tcPr>
          <w:p w14:paraId="46C4613E" w14:textId="37648038" w:rsidR="00481629" w:rsidRPr="00927AB9" w:rsidRDefault="00481629" w:rsidP="0031527D">
            <w:pPr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2880" w:type="pct"/>
          </w:tcPr>
          <w:p w14:paraId="76D36448" w14:textId="7CC73B41" w:rsidR="00481629" w:rsidRPr="00927AB9" w:rsidRDefault="00481629" w:rsidP="0031527D">
            <w:pPr>
              <w:spacing w:before="40" w:after="40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CONOSCENZE</w:t>
            </w:r>
          </w:p>
        </w:tc>
      </w:tr>
      <w:tr w:rsidR="00481629" w:rsidRPr="00927AB9" w14:paraId="35670250" w14:textId="1B7A428F" w:rsidTr="009D2EE8">
        <w:trPr>
          <w:trHeight w:val="373"/>
          <w:jc w:val="center"/>
        </w:trPr>
        <w:tc>
          <w:tcPr>
            <w:tcW w:w="2120" w:type="pct"/>
            <w:vMerge w:val="restart"/>
          </w:tcPr>
          <w:p w14:paraId="1D509EE3" w14:textId="77777777" w:rsidR="00481629" w:rsidRPr="00927AB9" w:rsidRDefault="00481629" w:rsidP="0031527D">
            <w:pPr>
              <w:numPr>
                <w:ilvl w:val="0"/>
                <w:numId w:val="1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Saper risolvere equazioni e disequazioni di grado superiore al secondo Intere e frazionarie</w:t>
            </w:r>
          </w:p>
          <w:p w14:paraId="38EC388A" w14:textId="77777777" w:rsidR="00481629" w:rsidRPr="00927AB9" w:rsidRDefault="00481629" w:rsidP="0031527D">
            <w:pPr>
              <w:numPr>
                <w:ilvl w:val="0"/>
                <w:numId w:val="1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Saper risolvere sistemi di disequazioni</w:t>
            </w:r>
          </w:p>
          <w:p w14:paraId="25F9DF8F" w14:textId="77777777" w:rsidR="00481629" w:rsidRPr="00927AB9" w:rsidRDefault="00481629" w:rsidP="0067644C">
            <w:pPr>
              <w:tabs>
                <w:tab w:val="left" w:pos="227"/>
              </w:tabs>
              <w:spacing w:after="80"/>
              <w:ind w:left="227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80" w:type="pct"/>
            <w:vMerge w:val="restart"/>
          </w:tcPr>
          <w:p w14:paraId="0D01D78D" w14:textId="77777777" w:rsidR="00481629" w:rsidRPr="00481629" w:rsidRDefault="00481629" w:rsidP="00481629">
            <w:pPr>
              <w:rPr>
                <w:rFonts w:ascii="Calibri" w:hAnsi="Calibri" w:cs="Calibri"/>
                <w:bCs/>
              </w:rPr>
            </w:pPr>
          </w:p>
          <w:p w14:paraId="6E249C98" w14:textId="694B68D6" w:rsidR="00481629" w:rsidRPr="00927AB9" w:rsidRDefault="00481629" w:rsidP="0031527D">
            <w:pPr>
              <w:numPr>
                <w:ilvl w:val="0"/>
                <w:numId w:val="1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Equazioni e disequazioni di grado superiore al secondo intere</w:t>
            </w:r>
          </w:p>
          <w:p w14:paraId="0D9869C2" w14:textId="7D05F80C" w:rsidR="00481629" w:rsidRPr="00927AB9" w:rsidRDefault="00481629" w:rsidP="0031527D">
            <w:pPr>
              <w:numPr>
                <w:ilvl w:val="0"/>
                <w:numId w:val="1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Equazioni e disequazioni di grado superiore al secondo frazionarie</w:t>
            </w:r>
          </w:p>
          <w:p w14:paraId="2B1DF8BE" w14:textId="77777777" w:rsidR="00481629" w:rsidRPr="00927AB9" w:rsidRDefault="00481629" w:rsidP="0031527D">
            <w:pPr>
              <w:numPr>
                <w:ilvl w:val="0"/>
                <w:numId w:val="1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Sistemi di disequazioni</w:t>
            </w:r>
          </w:p>
          <w:p w14:paraId="7E0232E2" w14:textId="77777777" w:rsidR="00481629" w:rsidRPr="00927AB9" w:rsidRDefault="00481629" w:rsidP="0067644C">
            <w:pPr>
              <w:ind w:left="360"/>
              <w:rPr>
                <w:rFonts w:ascii="Calibri" w:hAnsi="Calibri" w:cs="Calibri"/>
                <w:b/>
                <w:bCs/>
              </w:rPr>
            </w:pPr>
          </w:p>
        </w:tc>
      </w:tr>
      <w:tr w:rsidR="00481629" w:rsidRPr="00927AB9" w14:paraId="3222A41D" w14:textId="1CE16219" w:rsidTr="009D2EE8">
        <w:trPr>
          <w:trHeight w:val="373"/>
          <w:jc w:val="center"/>
        </w:trPr>
        <w:tc>
          <w:tcPr>
            <w:tcW w:w="2120" w:type="pct"/>
            <w:vMerge/>
          </w:tcPr>
          <w:p w14:paraId="5187DC12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80" w:type="pct"/>
            <w:vMerge/>
          </w:tcPr>
          <w:p w14:paraId="64126E69" w14:textId="77777777" w:rsidR="00481629" w:rsidRPr="00927AB9" w:rsidRDefault="00481629" w:rsidP="0031527D">
            <w:pPr>
              <w:tabs>
                <w:tab w:val="left" w:pos="227"/>
              </w:tabs>
              <w:ind w:left="113" w:right="113"/>
              <w:rPr>
                <w:rFonts w:ascii="Calibri" w:hAnsi="Calibri" w:cs="Calibri"/>
                <w:b/>
                <w:bCs/>
              </w:rPr>
            </w:pPr>
          </w:p>
        </w:tc>
      </w:tr>
      <w:tr w:rsidR="00481629" w:rsidRPr="00927AB9" w14:paraId="18D4946A" w14:textId="12AACC5D" w:rsidTr="009D2EE8">
        <w:trPr>
          <w:cantSplit/>
          <w:trHeight w:val="2293"/>
          <w:jc w:val="center"/>
        </w:trPr>
        <w:tc>
          <w:tcPr>
            <w:tcW w:w="2120" w:type="pct"/>
            <w:vMerge/>
          </w:tcPr>
          <w:p w14:paraId="6A50C5AF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/>
                <w:bCs/>
                <w:i/>
              </w:rPr>
            </w:pPr>
          </w:p>
        </w:tc>
        <w:tc>
          <w:tcPr>
            <w:tcW w:w="2880" w:type="pct"/>
            <w:vMerge/>
          </w:tcPr>
          <w:p w14:paraId="16A6D20A" w14:textId="77777777" w:rsidR="00481629" w:rsidRPr="00927AB9" w:rsidRDefault="00481629" w:rsidP="0031527D">
            <w:pPr>
              <w:tabs>
                <w:tab w:val="left" w:pos="227"/>
              </w:tabs>
              <w:ind w:left="113" w:right="113"/>
              <w:rPr>
                <w:rFonts w:ascii="Calibri" w:hAnsi="Calibri" w:cs="Calibri"/>
                <w:i/>
              </w:rPr>
            </w:pPr>
          </w:p>
        </w:tc>
      </w:tr>
    </w:tbl>
    <w:p w14:paraId="6C54EF58" w14:textId="77777777" w:rsidR="00927AB9" w:rsidRDefault="00927AB9"/>
    <w:p w14:paraId="687DDBE3" w14:textId="77777777" w:rsidR="00927AB9" w:rsidRDefault="00927AB9"/>
    <w:p w14:paraId="491044F7" w14:textId="263882C1" w:rsidR="00927AB9" w:rsidRDefault="00927AB9"/>
    <w:tbl>
      <w:tblPr>
        <w:tblW w:w="4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5"/>
        <w:gridCol w:w="5387"/>
      </w:tblGrid>
      <w:tr w:rsidR="00481629" w:rsidRPr="00927AB9" w14:paraId="0423944D" w14:textId="77777777" w:rsidTr="009D2EE8">
        <w:trPr>
          <w:trHeight w:val="227"/>
          <w:jc w:val="center"/>
        </w:trPr>
        <w:tc>
          <w:tcPr>
            <w:tcW w:w="5000" w:type="pct"/>
            <w:gridSpan w:val="2"/>
          </w:tcPr>
          <w:p w14:paraId="55D6BCE3" w14:textId="77777777" w:rsidR="00481629" w:rsidRDefault="00481629" w:rsidP="00481629">
            <w:r>
              <w:rPr>
                <w:rFonts w:ascii="Calibri" w:hAnsi="Calibri" w:cs="Calibri"/>
                <w:b/>
                <w:smallCaps/>
                <w:sz w:val="36"/>
                <w:szCs w:val="36"/>
              </w:rPr>
              <w:t>CAPITOLO 8-9 – FUNZIONI ESPONENZIALI E LOGARITMICHE-EQUAZIONI ESPONENZIALI E LOGARITMICHE</w:t>
            </w:r>
          </w:p>
          <w:p w14:paraId="51D2195B" w14:textId="77777777" w:rsidR="00481629" w:rsidRPr="00927AB9" w:rsidRDefault="00481629" w:rsidP="0031527D">
            <w:pPr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481629" w:rsidRPr="00927AB9" w14:paraId="75016A9F" w14:textId="66AE7059" w:rsidTr="009D2EE8">
        <w:trPr>
          <w:trHeight w:val="227"/>
          <w:jc w:val="center"/>
        </w:trPr>
        <w:tc>
          <w:tcPr>
            <w:tcW w:w="2120" w:type="pct"/>
          </w:tcPr>
          <w:p w14:paraId="586E57EA" w14:textId="03F3079E" w:rsidR="00481629" w:rsidRPr="00927AB9" w:rsidRDefault="00481629" w:rsidP="0031527D">
            <w:pPr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2880" w:type="pct"/>
          </w:tcPr>
          <w:p w14:paraId="69F19C2D" w14:textId="5D22F4B6" w:rsidR="00481629" w:rsidRPr="00927AB9" w:rsidRDefault="00481629" w:rsidP="0031527D">
            <w:pPr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CONOSCENZE</w:t>
            </w:r>
          </w:p>
        </w:tc>
      </w:tr>
      <w:tr w:rsidR="00481629" w:rsidRPr="00927AB9" w14:paraId="5883BDF3" w14:textId="53CC0B10" w:rsidTr="009D2EE8">
        <w:trPr>
          <w:trHeight w:val="373"/>
          <w:jc w:val="center"/>
        </w:trPr>
        <w:tc>
          <w:tcPr>
            <w:tcW w:w="2120" w:type="pct"/>
            <w:vMerge w:val="restart"/>
          </w:tcPr>
          <w:p w14:paraId="01187613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  <w:p w14:paraId="22766C54" w14:textId="037A545F" w:rsidR="00481629" w:rsidRPr="00927AB9" w:rsidRDefault="00481629" w:rsidP="0031527D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Definizione di funzione</w:t>
            </w:r>
          </w:p>
          <w:p w14:paraId="5FA1CD0F" w14:textId="77777777" w:rsidR="00481629" w:rsidRDefault="00481629" w:rsidP="0031527D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Determinare il dominio di funzioni</w:t>
            </w:r>
          </w:p>
          <w:p w14:paraId="3426998D" w14:textId="2FC809C5" w:rsidR="00481629" w:rsidRPr="00927AB9" w:rsidRDefault="00481629" w:rsidP="0031527D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Dedurre da un grafico dominio, insieme immagine, </w:t>
            </w:r>
            <w:r w:rsidRPr="00927AB9">
              <w:rPr>
                <w:rFonts w:ascii="Calibri" w:hAnsi="Calibri" w:cs="Calibri"/>
                <w:bCs/>
              </w:rPr>
              <w:t>segno della f</w:t>
            </w:r>
            <w:r>
              <w:rPr>
                <w:rFonts w:ascii="Calibri" w:hAnsi="Calibri" w:cs="Calibri"/>
                <w:bCs/>
              </w:rPr>
              <w:t>unzione</w:t>
            </w:r>
          </w:p>
          <w:p w14:paraId="47DD7CB1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ind w:left="360"/>
              <w:rPr>
                <w:rFonts w:ascii="Calibri" w:hAnsi="Calibri" w:cs="Calibri"/>
                <w:bCs/>
              </w:rPr>
            </w:pPr>
          </w:p>
          <w:p w14:paraId="4711133C" w14:textId="578E8122" w:rsidR="00481629" w:rsidRPr="00481629" w:rsidRDefault="00481629" w:rsidP="00481629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67644C">
              <w:rPr>
                <w:rFonts w:ascii="Calibri" w:hAnsi="Calibri" w:cs="Calibri"/>
                <w:bCs/>
              </w:rPr>
              <w:t xml:space="preserve">Tracciare il grafico di funzioni esponenziali e logaritmiche </w:t>
            </w:r>
          </w:p>
          <w:p w14:paraId="3EAD1F90" w14:textId="4541FB51" w:rsidR="00481629" w:rsidRPr="0067644C" w:rsidRDefault="00481629" w:rsidP="0023016F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</w:t>
            </w:r>
            <w:r w:rsidRPr="0067644C">
              <w:rPr>
                <w:rFonts w:ascii="Calibri" w:hAnsi="Calibri" w:cs="Calibri"/>
                <w:bCs/>
              </w:rPr>
              <w:t>mplificare espressioni contenenti esponenziali e logaritmi, applicando in particolare le proprietà dei logaritmi</w:t>
            </w:r>
          </w:p>
          <w:p w14:paraId="12A0ADEF" w14:textId="77777777" w:rsidR="00481629" w:rsidRPr="00927AB9" w:rsidRDefault="00481629" w:rsidP="0031527D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Risolvere semplici equazioni e disequazioni esponenziali e logaritmiche.</w:t>
            </w:r>
          </w:p>
          <w:p w14:paraId="393D5C67" w14:textId="77777777" w:rsidR="00481629" w:rsidRPr="00927AB9" w:rsidRDefault="00481629" w:rsidP="0031527D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  <w:p w14:paraId="3E797864" w14:textId="0F532DC4" w:rsidR="00481629" w:rsidRPr="00927AB9" w:rsidRDefault="00481629" w:rsidP="00481629">
            <w:pPr>
              <w:tabs>
                <w:tab w:val="left" w:pos="227"/>
              </w:tabs>
              <w:spacing w:after="80"/>
              <w:ind w:left="283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80" w:type="pct"/>
            <w:vMerge w:val="restart"/>
          </w:tcPr>
          <w:p w14:paraId="73270A66" w14:textId="77777777" w:rsidR="00481629" w:rsidRDefault="00481629" w:rsidP="0029010C">
            <w:pPr>
              <w:tabs>
                <w:tab w:val="left" w:pos="227"/>
              </w:tabs>
              <w:ind w:left="360"/>
              <w:rPr>
                <w:rFonts w:ascii="Calibri" w:hAnsi="Calibri" w:cs="Calibri"/>
              </w:rPr>
            </w:pPr>
          </w:p>
          <w:p w14:paraId="6F166A7D" w14:textId="554FD83A" w:rsidR="00481629" w:rsidRPr="00927AB9" w:rsidRDefault="00481629" w:rsidP="0031527D">
            <w:pPr>
              <w:numPr>
                <w:ilvl w:val="0"/>
                <w:numId w:val="22"/>
              </w:numPr>
              <w:tabs>
                <w:tab w:val="left" w:pos="227"/>
              </w:tabs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</w:rPr>
              <w:lastRenderedPageBreak/>
              <w:t>Definizione di una funzione reale di variabile reale</w:t>
            </w:r>
          </w:p>
          <w:p w14:paraId="06905E7A" w14:textId="232DD5BA" w:rsidR="00481629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306CFA0B" w14:textId="5FC137AF" w:rsidR="00481629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12821D8D" w14:textId="24B4700F" w:rsidR="00481629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393BAE04" w14:textId="418F9CA1" w:rsidR="00481629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3D78A9C6" w14:textId="77777777" w:rsidR="00481629" w:rsidRPr="00927AB9" w:rsidRDefault="00481629" w:rsidP="00481629">
            <w:pPr>
              <w:tabs>
                <w:tab w:val="left" w:pos="227"/>
              </w:tabs>
              <w:rPr>
                <w:rFonts w:ascii="Calibri" w:hAnsi="Calibri" w:cs="Calibri"/>
              </w:rPr>
            </w:pPr>
          </w:p>
          <w:p w14:paraId="29C9AA34" w14:textId="5915F03D" w:rsidR="00481629" w:rsidRPr="00927AB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  <w:b/>
              </w:rPr>
            </w:pPr>
            <w:r w:rsidRPr="00927AB9">
              <w:rPr>
                <w:rFonts w:ascii="Calibri" w:hAnsi="Calibri" w:cs="Calibri"/>
                <w:b/>
              </w:rPr>
              <w:t>Funzioni, equazioni e disequazioni esponenziali</w:t>
            </w:r>
          </w:p>
          <w:p w14:paraId="09350CFB" w14:textId="40059783" w:rsidR="00481629" w:rsidRPr="00927AB9" w:rsidRDefault="00481629" w:rsidP="0031527D">
            <w:pPr>
              <w:numPr>
                <w:ilvl w:val="0"/>
                <w:numId w:val="23"/>
              </w:numPr>
              <w:tabs>
                <w:tab w:val="left" w:pos="227"/>
              </w:tabs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</w:rPr>
              <w:t>La funzione esponenziale</w:t>
            </w:r>
          </w:p>
          <w:p w14:paraId="533FB0EE" w14:textId="77777777" w:rsidR="00481629" w:rsidRPr="00927AB9" w:rsidRDefault="00481629" w:rsidP="0031527D">
            <w:pPr>
              <w:numPr>
                <w:ilvl w:val="0"/>
                <w:numId w:val="23"/>
              </w:numPr>
              <w:tabs>
                <w:tab w:val="left" w:pos="227"/>
              </w:tabs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</w:rPr>
              <w:t>Equazioni e disequazioni esponenziali</w:t>
            </w:r>
          </w:p>
          <w:p w14:paraId="4D7379B2" w14:textId="77777777" w:rsidR="00481629" w:rsidRPr="00927AB9" w:rsidRDefault="00481629" w:rsidP="0031527D">
            <w:pPr>
              <w:tabs>
                <w:tab w:val="left" w:pos="227"/>
              </w:tabs>
              <w:rPr>
                <w:rFonts w:ascii="Calibri" w:hAnsi="Calibri" w:cs="Calibri"/>
                <w:bCs/>
              </w:rPr>
            </w:pPr>
          </w:p>
          <w:p w14:paraId="62107655" w14:textId="77777777" w:rsidR="00481629" w:rsidRPr="00927AB9" w:rsidRDefault="00481629" w:rsidP="0031527D">
            <w:pPr>
              <w:numPr>
                <w:ilvl w:val="0"/>
                <w:numId w:val="23"/>
              </w:numPr>
              <w:tabs>
                <w:tab w:val="left" w:pos="227"/>
              </w:tabs>
              <w:rPr>
                <w:rFonts w:ascii="Calibri" w:hAnsi="Calibri" w:cs="Calibri"/>
                <w:b/>
              </w:rPr>
            </w:pPr>
            <w:r w:rsidRPr="00927AB9">
              <w:rPr>
                <w:rFonts w:ascii="Calibri" w:hAnsi="Calibri" w:cs="Calibri"/>
                <w:b/>
              </w:rPr>
              <w:t>Funzioni, equazioni e disequazioni logaritmiche</w:t>
            </w:r>
          </w:p>
          <w:p w14:paraId="2C987E76" w14:textId="77777777" w:rsidR="00481629" w:rsidRPr="00927AB9" w:rsidRDefault="00481629" w:rsidP="0031527D">
            <w:pPr>
              <w:numPr>
                <w:ilvl w:val="0"/>
                <w:numId w:val="23"/>
              </w:numPr>
              <w:tabs>
                <w:tab w:val="left" w:pos="227"/>
              </w:tabs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Cs/>
              </w:rPr>
              <w:t>La funzione logaritmica</w:t>
            </w:r>
          </w:p>
          <w:p w14:paraId="713837B3" w14:textId="77777777" w:rsidR="00481629" w:rsidRPr="00927AB9" w:rsidRDefault="00481629" w:rsidP="0031527D">
            <w:pPr>
              <w:numPr>
                <w:ilvl w:val="0"/>
                <w:numId w:val="23"/>
              </w:numPr>
              <w:tabs>
                <w:tab w:val="left" w:pos="227"/>
              </w:tabs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Cs/>
              </w:rPr>
              <w:t>Proprietà di logaritmi</w:t>
            </w:r>
          </w:p>
          <w:p w14:paraId="14BDCF22" w14:textId="77777777" w:rsidR="00481629" w:rsidRPr="00927AB9" w:rsidRDefault="00481629" w:rsidP="0031527D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equazioni logaritmiche ed equazioni esponenziali risolvibili mediante logaritmi</w:t>
            </w:r>
          </w:p>
          <w:p w14:paraId="50BFFDA1" w14:textId="31925648" w:rsidR="00481629" w:rsidRPr="00927AB9" w:rsidRDefault="00481629" w:rsidP="0031527D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disequazioni logaritmiche</w:t>
            </w:r>
          </w:p>
          <w:p w14:paraId="550C6B78" w14:textId="4F9B7BC6" w:rsidR="00481629" w:rsidRPr="00A61546" w:rsidRDefault="00481629" w:rsidP="0031527D">
            <w:pPr>
              <w:numPr>
                <w:ilvl w:val="0"/>
                <w:numId w:val="23"/>
              </w:numPr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modelli di crescita e di decadimento.</w:t>
            </w:r>
          </w:p>
        </w:tc>
      </w:tr>
      <w:tr w:rsidR="00481629" w:rsidRPr="00927AB9" w14:paraId="7CB304BE" w14:textId="57579E99" w:rsidTr="009D2EE8">
        <w:trPr>
          <w:trHeight w:val="373"/>
          <w:jc w:val="center"/>
        </w:trPr>
        <w:tc>
          <w:tcPr>
            <w:tcW w:w="2120" w:type="pct"/>
            <w:vMerge/>
          </w:tcPr>
          <w:p w14:paraId="44F8B4E2" w14:textId="2AF4817E" w:rsidR="00481629" w:rsidRPr="00927AB9" w:rsidRDefault="00481629" w:rsidP="0031527D">
            <w:pPr>
              <w:numPr>
                <w:ilvl w:val="0"/>
                <w:numId w:val="41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80" w:type="pct"/>
            <w:vMerge/>
          </w:tcPr>
          <w:p w14:paraId="14402AB4" w14:textId="77777777" w:rsidR="00481629" w:rsidRPr="00927AB9" w:rsidRDefault="00481629" w:rsidP="0031527D">
            <w:pPr>
              <w:tabs>
                <w:tab w:val="left" w:pos="227"/>
              </w:tabs>
              <w:ind w:left="113" w:right="113"/>
              <w:rPr>
                <w:rFonts w:ascii="Calibri" w:hAnsi="Calibri" w:cs="Calibri"/>
                <w:b/>
                <w:bCs/>
              </w:rPr>
            </w:pPr>
          </w:p>
        </w:tc>
      </w:tr>
      <w:tr w:rsidR="00481629" w:rsidRPr="00927AB9" w14:paraId="40082436" w14:textId="6D424C74" w:rsidTr="009D2EE8">
        <w:trPr>
          <w:cantSplit/>
          <w:trHeight w:val="5002"/>
          <w:jc w:val="center"/>
        </w:trPr>
        <w:tc>
          <w:tcPr>
            <w:tcW w:w="2120" w:type="pct"/>
            <w:vMerge/>
          </w:tcPr>
          <w:p w14:paraId="311A3EA9" w14:textId="4A4706CE" w:rsidR="00481629" w:rsidRPr="00927AB9" w:rsidRDefault="00481629" w:rsidP="0031527D">
            <w:pPr>
              <w:numPr>
                <w:ilvl w:val="0"/>
                <w:numId w:val="41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</w:tc>
        <w:tc>
          <w:tcPr>
            <w:tcW w:w="2880" w:type="pct"/>
            <w:vMerge/>
          </w:tcPr>
          <w:p w14:paraId="7B7B30B2" w14:textId="77777777" w:rsidR="00481629" w:rsidRPr="00927AB9" w:rsidRDefault="00481629" w:rsidP="0031527D">
            <w:pPr>
              <w:tabs>
                <w:tab w:val="left" w:pos="227"/>
              </w:tabs>
              <w:ind w:left="113" w:right="113"/>
              <w:rPr>
                <w:rFonts w:ascii="Calibri" w:hAnsi="Calibri" w:cs="Calibri"/>
                <w:b/>
                <w:bCs/>
              </w:rPr>
            </w:pPr>
          </w:p>
        </w:tc>
      </w:tr>
    </w:tbl>
    <w:p w14:paraId="64409B0C" w14:textId="77777777" w:rsidR="001D4EEA" w:rsidRPr="00927AB9" w:rsidRDefault="001D4EEA">
      <w:pPr>
        <w:rPr>
          <w:rFonts w:ascii="Calibri" w:hAnsi="Calibri" w:cs="Calibri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3827"/>
        <w:gridCol w:w="5387"/>
      </w:tblGrid>
      <w:tr w:rsidR="009D2EE8" w14:paraId="0618E63D" w14:textId="77777777" w:rsidTr="009D2EE8">
        <w:tc>
          <w:tcPr>
            <w:tcW w:w="9214" w:type="dxa"/>
            <w:gridSpan w:val="2"/>
          </w:tcPr>
          <w:p w14:paraId="135D403B" w14:textId="77777777" w:rsidR="009D2EE8" w:rsidRPr="000D4E1A" w:rsidRDefault="009D2EE8" w:rsidP="009D2EE8">
            <w:pPr>
              <w:tabs>
                <w:tab w:val="left" w:pos="227"/>
              </w:tabs>
              <w:rPr>
                <w:rFonts w:ascii="Calibri" w:hAnsi="Calibri" w:cs="Calibri"/>
                <w:b/>
                <w:smallCaps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smallCaps/>
                <w:sz w:val="36"/>
                <w:szCs w:val="36"/>
              </w:rPr>
              <w:t>CAPITOLO 14- CENNI DI CALCOLO COMBINATORIO</w:t>
            </w:r>
          </w:p>
          <w:p w14:paraId="0AEB75F5" w14:textId="77777777" w:rsidR="009D2EE8" w:rsidRPr="00927AB9" w:rsidRDefault="009D2EE8" w:rsidP="009D2EE8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9D2EE8" w14:paraId="41FFB693" w14:textId="77777777" w:rsidTr="009D2EE8">
        <w:tc>
          <w:tcPr>
            <w:tcW w:w="3827" w:type="dxa"/>
          </w:tcPr>
          <w:p w14:paraId="0A68BE34" w14:textId="32A2F801" w:rsidR="009D2EE8" w:rsidRDefault="009D2EE8" w:rsidP="009D2EE8">
            <w:pPr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5387" w:type="dxa"/>
          </w:tcPr>
          <w:p w14:paraId="6F5599F1" w14:textId="31110852" w:rsidR="009D2EE8" w:rsidRDefault="009D2EE8" w:rsidP="009D2EE8">
            <w:pPr>
              <w:rPr>
                <w:rFonts w:ascii="Calibri" w:hAnsi="Calibri" w:cs="Calibri"/>
              </w:rPr>
            </w:pPr>
            <w:r w:rsidRPr="00927AB9">
              <w:rPr>
                <w:rFonts w:ascii="Calibri" w:hAnsi="Calibri" w:cs="Calibri"/>
                <w:b/>
                <w:bCs/>
              </w:rPr>
              <w:t>CONOSCENZE</w:t>
            </w:r>
          </w:p>
        </w:tc>
      </w:tr>
      <w:tr w:rsidR="009D2EE8" w14:paraId="49A64F7E" w14:textId="77777777" w:rsidTr="009D2EE8">
        <w:tc>
          <w:tcPr>
            <w:tcW w:w="3827" w:type="dxa"/>
          </w:tcPr>
          <w:p w14:paraId="7578EFFA" w14:textId="77777777" w:rsidR="009D2EE8" w:rsidRDefault="009D2EE8" w:rsidP="009D2EE8">
            <w:p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</w:p>
          <w:p w14:paraId="3B9B40E2" w14:textId="77777777" w:rsidR="009D2EE8" w:rsidRPr="00927AB9" w:rsidRDefault="009D2EE8" w:rsidP="009D2EE8">
            <w:pPr>
              <w:numPr>
                <w:ilvl w:val="0"/>
                <w:numId w:val="22"/>
              </w:numPr>
              <w:tabs>
                <w:tab w:val="left" w:pos="227"/>
              </w:tabs>
              <w:spacing w:after="8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Applicare tecniche di calcolo per determinare numero di disposizioni o di combinazioni di elementi</w:t>
            </w:r>
            <w:r w:rsidRPr="00927AB9">
              <w:rPr>
                <w:rFonts w:ascii="Calibri" w:hAnsi="Calibri" w:cs="Calibri"/>
                <w:bCs/>
              </w:rPr>
              <w:t>.</w:t>
            </w:r>
          </w:p>
          <w:p w14:paraId="0A0C0158" w14:textId="77777777" w:rsidR="009D2EE8" w:rsidRDefault="009D2EE8" w:rsidP="009D2EE8">
            <w:pPr>
              <w:rPr>
                <w:rFonts w:ascii="Calibri" w:hAnsi="Calibri" w:cs="Calibri"/>
              </w:rPr>
            </w:pPr>
          </w:p>
        </w:tc>
        <w:tc>
          <w:tcPr>
            <w:tcW w:w="5387" w:type="dxa"/>
          </w:tcPr>
          <w:p w14:paraId="4E14E9B4" w14:textId="77777777" w:rsidR="009D2EE8" w:rsidRPr="00927AB9" w:rsidRDefault="009D2EE8" w:rsidP="009D2EE8">
            <w:pPr>
              <w:tabs>
                <w:tab w:val="left" w:pos="227"/>
              </w:tabs>
              <w:rPr>
                <w:rFonts w:ascii="Calibri" w:hAnsi="Calibri" w:cs="Calibri"/>
                <w:b/>
                <w:bCs/>
              </w:rPr>
            </w:pPr>
          </w:p>
          <w:p w14:paraId="135682CC" w14:textId="77777777" w:rsidR="009D2EE8" w:rsidRPr="00927AB9" w:rsidRDefault="009D2EE8" w:rsidP="009D2EE8">
            <w:pPr>
              <w:tabs>
                <w:tab w:val="left" w:pos="227"/>
              </w:tabs>
              <w:rPr>
                <w:rFonts w:ascii="Calibri" w:hAnsi="Calibri" w:cs="Calibri"/>
                <w:b/>
                <w:bCs/>
              </w:rPr>
            </w:pPr>
            <w:r w:rsidRPr="00927AB9">
              <w:rPr>
                <w:rFonts w:ascii="Calibri" w:hAnsi="Calibri" w:cs="Calibri"/>
                <w:b/>
                <w:bCs/>
              </w:rPr>
              <w:t>Calcolo combinatorio</w:t>
            </w:r>
          </w:p>
          <w:p w14:paraId="78E48EDE" w14:textId="77777777" w:rsidR="009D2EE8" w:rsidRPr="00927AB9" w:rsidRDefault="009D2EE8" w:rsidP="009D2EE8">
            <w:pPr>
              <w:numPr>
                <w:ilvl w:val="0"/>
                <w:numId w:val="25"/>
              </w:numPr>
              <w:tabs>
                <w:tab w:val="left" w:pos="227"/>
              </w:tabs>
              <w:rPr>
                <w:rFonts w:ascii="Calibri" w:hAnsi="Calibri" w:cs="Calibri"/>
                <w:bCs/>
              </w:rPr>
            </w:pPr>
            <w:r w:rsidRPr="00927AB9">
              <w:rPr>
                <w:rFonts w:ascii="Calibri" w:hAnsi="Calibri" w:cs="Calibri"/>
                <w:bCs/>
              </w:rPr>
              <w:t>Introduzione al calcolo combinatorio</w:t>
            </w:r>
          </w:p>
          <w:p w14:paraId="099C3B94" w14:textId="7349D4C7" w:rsidR="009D2EE8" w:rsidRDefault="009D2EE8" w:rsidP="009D2EE8">
            <w:pPr>
              <w:rPr>
                <w:rFonts w:ascii="Calibri" w:hAnsi="Calibri" w:cs="Calibri"/>
              </w:rPr>
            </w:pPr>
            <w:r w:rsidRPr="00481629">
              <w:rPr>
                <w:rFonts w:ascii="Calibri" w:hAnsi="Calibri" w:cs="Calibri"/>
                <w:bCs/>
              </w:rPr>
              <w:t>Esempi di applicazione delle regole del cal</w:t>
            </w:r>
            <w:r>
              <w:rPr>
                <w:rFonts w:ascii="Calibri" w:hAnsi="Calibri" w:cs="Calibri"/>
                <w:bCs/>
              </w:rPr>
              <w:t>c</w:t>
            </w:r>
            <w:r w:rsidRPr="00481629">
              <w:rPr>
                <w:rFonts w:ascii="Calibri" w:hAnsi="Calibri" w:cs="Calibri"/>
                <w:bCs/>
              </w:rPr>
              <w:t>olo combinatori</w:t>
            </w:r>
            <w:r>
              <w:rPr>
                <w:rFonts w:ascii="Calibri" w:hAnsi="Calibri" w:cs="Calibri"/>
                <w:bCs/>
              </w:rPr>
              <w:t>o</w:t>
            </w:r>
          </w:p>
        </w:tc>
      </w:tr>
    </w:tbl>
    <w:p w14:paraId="0AB97CE5" w14:textId="77777777" w:rsidR="0031527D" w:rsidRDefault="0031527D" w:rsidP="00A21E3B">
      <w:pPr>
        <w:rPr>
          <w:rFonts w:ascii="Calibri" w:hAnsi="Calibri" w:cs="Calibri"/>
        </w:rPr>
      </w:pPr>
    </w:p>
    <w:p w14:paraId="58AD6303" w14:textId="77777777" w:rsidR="0031527D" w:rsidRDefault="0031527D" w:rsidP="00A21E3B">
      <w:pPr>
        <w:rPr>
          <w:rFonts w:ascii="Calibri" w:hAnsi="Calibri" w:cs="Calibri"/>
        </w:rPr>
      </w:pPr>
    </w:p>
    <w:p w14:paraId="78DC43B0" w14:textId="67DC2EDB" w:rsidR="007D4B6A" w:rsidRDefault="007D4B6A" w:rsidP="00A21E3B">
      <w:pPr>
        <w:rPr>
          <w:rFonts w:ascii="Calibri" w:hAnsi="Calibri" w:cs="Calibri"/>
        </w:rPr>
      </w:pPr>
      <w:r w:rsidRPr="00927AB9">
        <w:rPr>
          <w:rFonts w:ascii="Calibri" w:hAnsi="Calibri" w:cs="Calibri"/>
        </w:rPr>
        <w:t>Mont</w:t>
      </w:r>
      <w:r w:rsidR="00DF7B66" w:rsidRPr="00927AB9">
        <w:rPr>
          <w:rFonts w:ascii="Calibri" w:hAnsi="Calibri" w:cs="Calibri"/>
        </w:rPr>
        <w:t xml:space="preserve">icello Brianza, </w:t>
      </w:r>
      <w:r w:rsidR="009D2EE8">
        <w:rPr>
          <w:rFonts w:ascii="Calibri" w:hAnsi="Calibri" w:cs="Calibri"/>
        </w:rPr>
        <w:t>3 giugno 2026</w:t>
      </w:r>
      <w:r w:rsidR="00A61546">
        <w:rPr>
          <w:rFonts w:ascii="Calibri" w:hAnsi="Calibri" w:cs="Calibri"/>
        </w:rPr>
        <w:t>.</w:t>
      </w:r>
    </w:p>
    <w:p w14:paraId="0BA4EE3A" w14:textId="6633C42E" w:rsidR="0031527D" w:rsidRDefault="009D2EE8" w:rsidP="00A21E3B">
      <w:pPr>
        <w:rPr>
          <w:rFonts w:ascii="Calibri" w:hAnsi="Calibri" w:cs="Calibri"/>
        </w:rPr>
      </w:pPr>
      <w:r>
        <w:rPr>
          <w:rFonts w:ascii="Calibri" w:hAnsi="Calibri" w:cs="Calibri"/>
        </w:rPr>
        <w:t>Prof.ssa Nadia Cogliati</w:t>
      </w:r>
    </w:p>
    <w:p w14:paraId="10F1C55C" w14:textId="77777777" w:rsidR="0031527D" w:rsidRDefault="0031527D" w:rsidP="00A21E3B">
      <w:pPr>
        <w:rPr>
          <w:rFonts w:ascii="Calibri" w:hAnsi="Calibri" w:cs="Calibri"/>
        </w:rPr>
      </w:pPr>
    </w:p>
    <w:p w14:paraId="2B38A530" w14:textId="6133FD95" w:rsidR="0031527D" w:rsidRDefault="0031527D" w:rsidP="00A21E3B">
      <w:pPr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</w:t>
      </w:r>
    </w:p>
    <w:p w14:paraId="22942881" w14:textId="77777777" w:rsidR="009D2EE8" w:rsidRPr="00927AB9" w:rsidRDefault="009D2EE8" w:rsidP="00A21E3B">
      <w:pPr>
        <w:rPr>
          <w:rFonts w:ascii="Calibri" w:hAnsi="Calibri" w:cs="Calibri"/>
        </w:rPr>
      </w:pPr>
    </w:p>
    <w:p w14:paraId="351DBF88" w14:textId="3A6DD74D" w:rsidR="001C70B4" w:rsidRDefault="009D2EE8" w:rsidP="00A21E3B">
      <w:pPr>
        <w:rPr>
          <w:rFonts w:ascii="Calibri" w:hAnsi="Calibri" w:cs="Calibri"/>
        </w:rPr>
      </w:pPr>
      <w:r>
        <w:rPr>
          <w:rFonts w:ascii="Calibri" w:hAnsi="Calibri" w:cs="Calibri"/>
        </w:rPr>
        <w:t>I rappresentanti</w:t>
      </w:r>
    </w:p>
    <w:p w14:paraId="22E983E9" w14:textId="77777777" w:rsidR="009D2EE8" w:rsidRDefault="009D2EE8" w:rsidP="00A21E3B">
      <w:pPr>
        <w:rPr>
          <w:rFonts w:ascii="Calibri" w:hAnsi="Calibri" w:cs="Calibri"/>
        </w:rPr>
      </w:pPr>
    </w:p>
    <w:p w14:paraId="53705352" w14:textId="17394430" w:rsidR="009D2EE8" w:rsidRDefault="009D2EE8" w:rsidP="00A21E3B">
      <w:pPr>
        <w:rPr>
          <w:rFonts w:ascii="Calibri" w:hAnsi="Calibri" w:cs="Calibri"/>
        </w:rPr>
      </w:pPr>
    </w:p>
    <w:p w14:paraId="0AF99F49" w14:textId="762D1439" w:rsidR="009D2EE8" w:rsidRPr="00927AB9" w:rsidRDefault="009D2EE8" w:rsidP="00A21E3B">
      <w:pPr>
        <w:rPr>
          <w:rFonts w:ascii="Calibri" w:hAnsi="Calibri" w:cs="Calibri"/>
        </w:rPr>
      </w:pPr>
      <w:r>
        <w:rPr>
          <w:rFonts w:ascii="Calibri" w:hAnsi="Calibri" w:cs="Calibri"/>
        </w:rPr>
        <w:softHyphen/>
        <w:t>---------------------------------------------------------------------------------------------------------------</w:t>
      </w:r>
    </w:p>
    <w:p w14:paraId="110C1FC5" w14:textId="4A275405" w:rsidR="001C70B4" w:rsidRPr="00927AB9" w:rsidRDefault="001C70B4" w:rsidP="00A21E3B">
      <w:pPr>
        <w:rPr>
          <w:rFonts w:ascii="Calibri" w:hAnsi="Calibri" w:cs="Calibri"/>
        </w:rPr>
      </w:pPr>
    </w:p>
    <w:sectPr w:rsidR="001C70B4" w:rsidRPr="00927AB9" w:rsidSect="00A61546">
      <w:footerReference w:type="even" r:id="rId9"/>
      <w:footerReference w:type="default" r:id="rId10"/>
      <w:pgSz w:w="11906" w:h="16838"/>
      <w:pgMar w:top="720" w:right="720" w:bottom="720" w:left="72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6A5F" w14:textId="77777777" w:rsidR="00EC24D9" w:rsidRDefault="00EC24D9">
      <w:r>
        <w:separator/>
      </w:r>
    </w:p>
  </w:endnote>
  <w:endnote w:type="continuationSeparator" w:id="0">
    <w:p w14:paraId="7AA4DA39" w14:textId="77777777" w:rsidR="00EC24D9" w:rsidRDefault="00EC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">
    <w:altName w:val="Century Gothic"/>
    <w:charset w:val="00"/>
    <w:family w:val="swiss"/>
    <w:pitch w:val="variable"/>
    <w:sig w:usb0="A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FF40" w14:textId="77777777" w:rsidR="008D7A92" w:rsidRDefault="008D7A92" w:rsidP="005772C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68A265F" w14:textId="77777777" w:rsidR="008D7A92" w:rsidRDefault="008D7A9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80C7" w14:textId="38C84EF2" w:rsidR="008D1651" w:rsidRPr="00CB53A0" w:rsidRDefault="008D1651" w:rsidP="008D1651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CF5856" wp14:editId="1B4151E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29210" b="37465"/>
              <wp:wrapNone/>
              <wp:docPr id="1928739833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A7F9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1.2pt;margin-top:11.45pt;width:509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hAnsi="Calibri"/>
        <w:sz w:val="18"/>
        <w:szCs w:val="20"/>
      </w:rPr>
      <w:t>01  01</w:t>
    </w:r>
    <w:proofErr w:type="gramEnd"/>
    <w:r>
      <w:rPr>
        <w:rFonts w:ascii="Calibri" w:hAnsi="Calibri"/>
        <w:sz w:val="18"/>
        <w:szCs w:val="20"/>
      </w:rPr>
      <w:t>-03-2023</w:t>
    </w:r>
  </w:p>
  <w:p w14:paraId="7A66F4FF" w14:textId="2B210B19" w:rsidR="008D1651" w:rsidRDefault="008D1651">
    <w:pPr>
      <w:pStyle w:val="Pidipagina"/>
    </w:pPr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C51AB" w14:textId="77777777" w:rsidR="00EC24D9" w:rsidRDefault="00EC24D9">
      <w:r>
        <w:separator/>
      </w:r>
    </w:p>
  </w:footnote>
  <w:footnote w:type="continuationSeparator" w:id="0">
    <w:p w14:paraId="5493D568" w14:textId="77777777" w:rsidR="00EC24D9" w:rsidRDefault="00EC2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52D6"/>
    <w:multiLevelType w:val="hybridMultilevel"/>
    <w:tmpl w:val="56F8C80A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6A43"/>
    <w:multiLevelType w:val="hybridMultilevel"/>
    <w:tmpl w:val="92F071B8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4AE"/>
    <w:multiLevelType w:val="hybridMultilevel"/>
    <w:tmpl w:val="70340220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0605D"/>
    <w:multiLevelType w:val="hybridMultilevel"/>
    <w:tmpl w:val="48CE58DA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D7793"/>
    <w:multiLevelType w:val="hybridMultilevel"/>
    <w:tmpl w:val="3C1EC2FC"/>
    <w:lvl w:ilvl="0" w:tplc="0C02F0B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DB17637"/>
    <w:multiLevelType w:val="hybridMultilevel"/>
    <w:tmpl w:val="37F083FC"/>
    <w:lvl w:ilvl="0" w:tplc="DBD056B6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76D60"/>
    <w:multiLevelType w:val="multilevel"/>
    <w:tmpl w:val="9ADEE4E6"/>
    <w:lvl w:ilvl="0">
      <w:start w:val="1"/>
      <w:numFmt w:val="bullet"/>
      <w:lvlText w:val="-"/>
      <w:lvlJc w:val="left"/>
      <w:pPr>
        <w:tabs>
          <w:tab w:val="num" w:pos="-57"/>
        </w:tabs>
        <w:ind w:left="57" w:hanging="57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67BE5"/>
    <w:multiLevelType w:val="hybridMultilevel"/>
    <w:tmpl w:val="86504C20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69C"/>
    <w:multiLevelType w:val="hybridMultilevel"/>
    <w:tmpl w:val="6382FABE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4D4254DE">
      <w:start w:val="1"/>
      <w:numFmt w:val="bullet"/>
      <w:lvlText w:val="-"/>
      <w:lvlJc w:val="left"/>
      <w:pPr>
        <w:tabs>
          <w:tab w:val="num" w:pos="1306"/>
        </w:tabs>
        <w:ind w:left="1306" w:hanging="226"/>
      </w:pPr>
      <w:rPr>
        <w:rFonts w:ascii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82EB1"/>
    <w:multiLevelType w:val="hybridMultilevel"/>
    <w:tmpl w:val="FBD23AFA"/>
    <w:lvl w:ilvl="0" w:tplc="A8E602A4">
      <w:start w:val="1"/>
      <w:numFmt w:val="bullet"/>
      <w:lvlText w:val="-"/>
      <w:lvlJc w:val="left"/>
      <w:pPr>
        <w:ind w:left="121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535DAA"/>
    <w:multiLevelType w:val="hybridMultilevel"/>
    <w:tmpl w:val="02A0252C"/>
    <w:lvl w:ilvl="0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E76E6"/>
    <w:multiLevelType w:val="hybridMultilevel"/>
    <w:tmpl w:val="3F8A23D8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869FF0">
      <w:start w:val="1"/>
      <w:numFmt w:val="bullet"/>
      <w:lvlText w:val="-"/>
      <w:lvlJc w:val="left"/>
      <w:pPr>
        <w:tabs>
          <w:tab w:val="num" w:pos="-130"/>
        </w:tabs>
        <w:ind w:left="1004" w:hanging="284"/>
      </w:pPr>
      <w:rPr>
        <w:rFonts w:ascii="Courier" w:hAnsi="Courier" w:cs="Courier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27B747E5"/>
    <w:multiLevelType w:val="hybridMultilevel"/>
    <w:tmpl w:val="0C72E774"/>
    <w:lvl w:ilvl="0" w:tplc="A1ACC0C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D086E"/>
    <w:multiLevelType w:val="hybridMultilevel"/>
    <w:tmpl w:val="06703488"/>
    <w:lvl w:ilvl="0" w:tplc="359E6414">
      <w:start w:val="1"/>
      <w:numFmt w:val="bullet"/>
      <w:lvlText w:val="-"/>
      <w:lvlJc w:val="left"/>
      <w:pPr>
        <w:tabs>
          <w:tab w:val="num" w:pos="-57"/>
        </w:tabs>
        <w:ind w:left="57" w:hanging="57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515C6"/>
    <w:multiLevelType w:val="multilevel"/>
    <w:tmpl w:val="9ADEE4E6"/>
    <w:lvl w:ilvl="0">
      <w:start w:val="1"/>
      <w:numFmt w:val="bullet"/>
      <w:lvlText w:val="-"/>
      <w:lvlJc w:val="left"/>
      <w:pPr>
        <w:tabs>
          <w:tab w:val="num" w:pos="-57"/>
        </w:tabs>
        <w:ind w:left="57" w:hanging="57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96F05"/>
    <w:multiLevelType w:val="hybridMultilevel"/>
    <w:tmpl w:val="FF4E2158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2646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35746F31"/>
    <w:multiLevelType w:val="hybridMultilevel"/>
    <w:tmpl w:val="3518261A"/>
    <w:lvl w:ilvl="0" w:tplc="A8E602A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90"/>
        </w:tabs>
        <w:ind w:left="5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310"/>
        </w:tabs>
        <w:ind w:left="1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030"/>
        </w:tabs>
        <w:ind w:left="2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50"/>
        </w:tabs>
        <w:ind w:left="27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70"/>
        </w:tabs>
        <w:ind w:left="3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90"/>
        </w:tabs>
        <w:ind w:left="4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10"/>
        </w:tabs>
        <w:ind w:left="49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30"/>
        </w:tabs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371277B9"/>
    <w:multiLevelType w:val="hybridMultilevel"/>
    <w:tmpl w:val="EE62D1B8"/>
    <w:lvl w:ilvl="0" w:tplc="58B456D4">
      <w:numFmt w:val="bullet"/>
      <w:lvlText w:val="─"/>
      <w:lvlJc w:val="left"/>
      <w:pPr>
        <w:ind w:left="996" w:hanging="360"/>
      </w:pPr>
      <w:rPr>
        <w:rFonts w:ascii="Futura Lt" w:eastAsia="Futura Lt" w:hAnsi="Futura Lt" w:hint="default"/>
      </w:rPr>
    </w:lvl>
    <w:lvl w:ilvl="1" w:tplc="0410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9FF2EAB"/>
    <w:multiLevelType w:val="hybridMultilevel"/>
    <w:tmpl w:val="14D44BC8"/>
    <w:lvl w:ilvl="0" w:tplc="06869FF0">
      <w:start w:val="1"/>
      <w:numFmt w:val="bullet"/>
      <w:lvlText w:val="-"/>
      <w:lvlJc w:val="left"/>
      <w:pPr>
        <w:tabs>
          <w:tab w:val="num" w:pos="-850"/>
        </w:tabs>
        <w:ind w:left="284" w:hanging="284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B6334"/>
    <w:multiLevelType w:val="hybridMultilevel"/>
    <w:tmpl w:val="1D34D988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76E2E"/>
    <w:multiLevelType w:val="hybridMultilevel"/>
    <w:tmpl w:val="2E107054"/>
    <w:lvl w:ilvl="0" w:tplc="06869FF0">
      <w:start w:val="1"/>
      <w:numFmt w:val="bullet"/>
      <w:lvlText w:val="-"/>
      <w:lvlJc w:val="left"/>
      <w:pPr>
        <w:tabs>
          <w:tab w:val="num" w:pos="-850"/>
        </w:tabs>
        <w:ind w:left="284" w:hanging="284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95DC6"/>
    <w:multiLevelType w:val="multilevel"/>
    <w:tmpl w:val="DFECF232"/>
    <w:lvl w:ilvl="0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-130"/>
        </w:tabs>
        <w:ind w:left="1004" w:hanging="284"/>
      </w:pPr>
      <w:rPr>
        <w:rFonts w:ascii="Courier" w:hAnsi="Courier" w:cs="Courier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42B97248"/>
    <w:multiLevelType w:val="hybridMultilevel"/>
    <w:tmpl w:val="0F4E984C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D10B1"/>
    <w:multiLevelType w:val="hybridMultilevel"/>
    <w:tmpl w:val="0526DBFE"/>
    <w:lvl w:ilvl="0" w:tplc="025CCA42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5" w15:restartNumberingAfterBreak="0">
    <w:nsid w:val="4926697D"/>
    <w:multiLevelType w:val="hybridMultilevel"/>
    <w:tmpl w:val="5824F54E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6679C"/>
    <w:multiLevelType w:val="multilevel"/>
    <w:tmpl w:val="3C1EC2F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536A5DDB"/>
    <w:multiLevelType w:val="hybridMultilevel"/>
    <w:tmpl w:val="9E9C4760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1B8B"/>
    <w:multiLevelType w:val="hybridMultilevel"/>
    <w:tmpl w:val="E8103C42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6869FF0">
      <w:start w:val="1"/>
      <w:numFmt w:val="bullet"/>
      <w:lvlText w:val="-"/>
      <w:lvlJc w:val="left"/>
      <w:pPr>
        <w:tabs>
          <w:tab w:val="num" w:pos="230"/>
        </w:tabs>
        <w:ind w:left="1364" w:hanging="284"/>
      </w:pPr>
      <w:rPr>
        <w:rFonts w:ascii="Courier" w:hAnsi="Courier" w:cs="Courier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A3515"/>
    <w:multiLevelType w:val="hybridMultilevel"/>
    <w:tmpl w:val="9ADEE4E6"/>
    <w:lvl w:ilvl="0" w:tplc="359E6414">
      <w:start w:val="1"/>
      <w:numFmt w:val="bullet"/>
      <w:lvlText w:val="-"/>
      <w:lvlJc w:val="left"/>
      <w:pPr>
        <w:tabs>
          <w:tab w:val="num" w:pos="-57"/>
        </w:tabs>
        <w:ind w:left="57" w:hanging="57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076B4"/>
    <w:multiLevelType w:val="multilevel"/>
    <w:tmpl w:val="B74A0CEE"/>
    <w:lvl w:ilvl="0">
      <w:start w:val="1"/>
      <w:numFmt w:val="bullet"/>
      <w:lvlText w:val="-"/>
      <w:lvlJc w:val="left"/>
      <w:pPr>
        <w:tabs>
          <w:tab w:val="num" w:pos="0"/>
        </w:tabs>
        <w:ind w:left="114" w:hanging="57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8467B"/>
    <w:multiLevelType w:val="hybridMultilevel"/>
    <w:tmpl w:val="BDC23EAE"/>
    <w:lvl w:ilvl="0" w:tplc="0660D82C">
      <w:start w:val="1"/>
      <w:numFmt w:val="bullet"/>
      <w:lvlText w:val=""/>
      <w:lvlJc w:val="left"/>
      <w:pPr>
        <w:ind w:left="1140" w:hanging="360"/>
      </w:pPr>
      <w:rPr>
        <w:rFonts w:ascii="Symbol" w:eastAsia="Times New Roman" w:hAnsi="Symbol" w:cs="Aria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711E6219"/>
    <w:multiLevelType w:val="hybridMultilevel"/>
    <w:tmpl w:val="5A2A825C"/>
    <w:lvl w:ilvl="0" w:tplc="D62604F0">
      <w:start w:val="1"/>
      <w:numFmt w:val="none"/>
      <w:lvlText w:val=""/>
      <w:lvlJc w:val="left"/>
      <w:pPr>
        <w:tabs>
          <w:tab w:val="num" w:pos="340"/>
        </w:tabs>
        <w:ind w:left="283" w:hanging="170"/>
      </w:pPr>
      <w:rPr>
        <w:rFonts w:ascii="Symbol" w:hAnsi="Symbol" w:cs="Times New Roman" w:hint="default"/>
        <w:b/>
        <w:i/>
        <w:color w:val="auto"/>
        <w:sz w:val="22"/>
        <w:effect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33" w15:restartNumberingAfterBreak="0">
    <w:nsid w:val="72FD1D33"/>
    <w:multiLevelType w:val="hybridMultilevel"/>
    <w:tmpl w:val="B74A0CEE"/>
    <w:lvl w:ilvl="0" w:tplc="B2CE23F6">
      <w:start w:val="1"/>
      <w:numFmt w:val="bullet"/>
      <w:lvlText w:val="-"/>
      <w:lvlJc w:val="left"/>
      <w:pPr>
        <w:tabs>
          <w:tab w:val="num" w:pos="0"/>
        </w:tabs>
        <w:ind w:left="114" w:hanging="57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841F6"/>
    <w:multiLevelType w:val="hybridMultilevel"/>
    <w:tmpl w:val="48F08DD4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cs="Courier" w:hint="default"/>
      </w:rPr>
    </w:lvl>
    <w:lvl w:ilvl="1" w:tplc="06869FF0">
      <w:start w:val="1"/>
      <w:numFmt w:val="bullet"/>
      <w:lvlText w:val="-"/>
      <w:lvlJc w:val="left"/>
      <w:pPr>
        <w:tabs>
          <w:tab w:val="num" w:pos="230"/>
        </w:tabs>
        <w:ind w:left="1364" w:hanging="284"/>
      </w:pPr>
      <w:rPr>
        <w:rFonts w:ascii="Courier" w:hAnsi="Courier" w:cs="Courier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C5F3A"/>
    <w:multiLevelType w:val="hybridMultilevel"/>
    <w:tmpl w:val="18EA1414"/>
    <w:lvl w:ilvl="0" w:tplc="06869FF0">
      <w:start w:val="1"/>
      <w:numFmt w:val="bullet"/>
      <w:lvlText w:val="-"/>
      <w:lvlJc w:val="left"/>
      <w:pPr>
        <w:ind w:left="720" w:hanging="360"/>
      </w:pPr>
      <w:rPr>
        <w:rFonts w:ascii="Courier" w:hAnsi="Courier" w:cs="Courier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E1433"/>
    <w:multiLevelType w:val="hybridMultilevel"/>
    <w:tmpl w:val="BBC62612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03E8E0A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075A0"/>
    <w:multiLevelType w:val="hybridMultilevel"/>
    <w:tmpl w:val="905A4B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85283F"/>
    <w:multiLevelType w:val="hybridMultilevel"/>
    <w:tmpl w:val="4D10EBA8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159A"/>
    <w:multiLevelType w:val="singleLevel"/>
    <w:tmpl w:val="434298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2928367">
    <w:abstractNumId w:val="37"/>
  </w:num>
  <w:num w:numId="2" w16cid:durableId="601887258">
    <w:abstractNumId w:val="36"/>
  </w:num>
  <w:num w:numId="3" w16cid:durableId="1951623690">
    <w:abstractNumId w:val="5"/>
  </w:num>
  <w:num w:numId="4" w16cid:durableId="1125654367">
    <w:abstractNumId w:val="4"/>
  </w:num>
  <w:num w:numId="5" w16cid:durableId="1460221140">
    <w:abstractNumId w:val="26"/>
  </w:num>
  <w:num w:numId="6" w16cid:durableId="557205686">
    <w:abstractNumId w:val="11"/>
  </w:num>
  <w:num w:numId="7" w16cid:durableId="147401032">
    <w:abstractNumId w:val="16"/>
  </w:num>
  <w:num w:numId="8" w16cid:durableId="859512755">
    <w:abstractNumId w:val="33"/>
  </w:num>
  <w:num w:numId="9" w16cid:durableId="1129015250">
    <w:abstractNumId w:val="30"/>
  </w:num>
  <w:num w:numId="10" w16cid:durableId="1453591566">
    <w:abstractNumId w:val="13"/>
  </w:num>
  <w:num w:numId="11" w16cid:durableId="932592391">
    <w:abstractNumId w:val="29"/>
  </w:num>
  <w:num w:numId="12" w16cid:durableId="624848047">
    <w:abstractNumId w:val="6"/>
  </w:num>
  <w:num w:numId="13" w16cid:durableId="1386679863">
    <w:abstractNumId w:val="27"/>
  </w:num>
  <w:num w:numId="14" w16cid:durableId="1545363615">
    <w:abstractNumId w:val="14"/>
  </w:num>
  <w:num w:numId="15" w16cid:durableId="219706588">
    <w:abstractNumId w:val="0"/>
  </w:num>
  <w:num w:numId="16" w16cid:durableId="1870752590">
    <w:abstractNumId w:val="3"/>
  </w:num>
  <w:num w:numId="17" w16cid:durableId="303973890">
    <w:abstractNumId w:val="8"/>
  </w:num>
  <w:num w:numId="18" w16cid:durableId="1741514889">
    <w:abstractNumId w:val="7"/>
  </w:num>
  <w:num w:numId="19" w16cid:durableId="1741979428">
    <w:abstractNumId w:val="38"/>
  </w:num>
  <w:num w:numId="20" w16cid:durableId="1122263269">
    <w:abstractNumId w:val="25"/>
  </w:num>
  <w:num w:numId="21" w16cid:durableId="1512136419">
    <w:abstractNumId w:val="34"/>
  </w:num>
  <w:num w:numId="22" w16cid:durableId="1679851238">
    <w:abstractNumId w:val="28"/>
  </w:num>
  <w:num w:numId="23" w16cid:durableId="960265621">
    <w:abstractNumId w:val="15"/>
  </w:num>
  <w:num w:numId="24" w16cid:durableId="699354710">
    <w:abstractNumId w:val="39"/>
  </w:num>
  <w:num w:numId="25" w16cid:durableId="1353991396">
    <w:abstractNumId w:val="1"/>
  </w:num>
  <w:num w:numId="26" w16cid:durableId="762805389">
    <w:abstractNumId w:val="2"/>
  </w:num>
  <w:num w:numId="27" w16cid:durableId="1207715971">
    <w:abstractNumId w:val="23"/>
  </w:num>
  <w:num w:numId="28" w16cid:durableId="1854034161">
    <w:abstractNumId w:val="20"/>
  </w:num>
  <w:num w:numId="29" w16cid:durableId="1926525063">
    <w:abstractNumId w:val="10"/>
  </w:num>
  <w:num w:numId="30" w16cid:durableId="311177255">
    <w:abstractNumId w:val="21"/>
  </w:num>
  <w:num w:numId="31" w16cid:durableId="1507094483">
    <w:abstractNumId w:val="19"/>
  </w:num>
  <w:num w:numId="32" w16cid:durableId="1983852779">
    <w:abstractNumId w:val="9"/>
  </w:num>
  <w:num w:numId="33" w16cid:durableId="307518612">
    <w:abstractNumId w:val="22"/>
  </w:num>
  <w:num w:numId="34" w16cid:durableId="1677150215">
    <w:abstractNumId w:val="24"/>
  </w:num>
  <w:num w:numId="35" w16cid:durableId="815217474">
    <w:abstractNumId w:val="35"/>
  </w:num>
  <w:num w:numId="36" w16cid:durableId="1970237666">
    <w:abstractNumId w:val="12"/>
  </w:num>
  <w:num w:numId="37" w16cid:durableId="729234513">
    <w:abstractNumId w:val="31"/>
  </w:num>
  <w:num w:numId="38" w16cid:durableId="1216118528">
    <w:abstractNumId w:val="11"/>
  </w:num>
  <w:num w:numId="39" w16cid:durableId="1809282436">
    <w:abstractNumId w:val="5"/>
  </w:num>
  <w:num w:numId="40" w16cid:durableId="459106359">
    <w:abstractNumId w:val="36"/>
  </w:num>
  <w:num w:numId="41" w16cid:durableId="875046749">
    <w:abstractNumId w:val="32"/>
  </w:num>
  <w:num w:numId="42" w16cid:durableId="784349422">
    <w:abstractNumId w:val="17"/>
  </w:num>
  <w:num w:numId="43" w16cid:durableId="686926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26D"/>
    <w:rsid w:val="00004924"/>
    <w:rsid w:val="00007A02"/>
    <w:rsid w:val="000168CE"/>
    <w:rsid w:val="000475EC"/>
    <w:rsid w:val="00055022"/>
    <w:rsid w:val="00081F10"/>
    <w:rsid w:val="000C7877"/>
    <w:rsid w:val="000E3DCD"/>
    <w:rsid w:val="00121520"/>
    <w:rsid w:val="00126A62"/>
    <w:rsid w:val="0015193A"/>
    <w:rsid w:val="00156D06"/>
    <w:rsid w:val="00173FA5"/>
    <w:rsid w:val="001B2796"/>
    <w:rsid w:val="001B544A"/>
    <w:rsid w:val="001C70B4"/>
    <w:rsid w:val="001D49CB"/>
    <w:rsid w:val="001D4EEA"/>
    <w:rsid w:val="002170F7"/>
    <w:rsid w:val="00235BF9"/>
    <w:rsid w:val="00261C7F"/>
    <w:rsid w:val="00271834"/>
    <w:rsid w:val="002741C4"/>
    <w:rsid w:val="00284B32"/>
    <w:rsid w:val="0029010C"/>
    <w:rsid w:val="00300E9C"/>
    <w:rsid w:val="0031028A"/>
    <w:rsid w:val="00312C2F"/>
    <w:rsid w:val="0031527D"/>
    <w:rsid w:val="00322B99"/>
    <w:rsid w:val="003422E2"/>
    <w:rsid w:val="003752BD"/>
    <w:rsid w:val="0038302C"/>
    <w:rsid w:val="00395B25"/>
    <w:rsid w:val="003D05BA"/>
    <w:rsid w:val="003F2015"/>
    <w:rsid w:val="00444FDA"/>
    <w:rsid w:val="004571AF"/>
    <w:rsid w:val="0046446E"/>
    <w:rsid w:val="00470D9F"/>
    <w:rsid w:val="00481629"/>
    <w:rsid w:val="004832A8"/>
    <w:rsid w:val="004853E5"/>
    <w:rsid w:val="00486E78"/>
    <w:rsid w:val="004B2013"/>
    <w:rsid w:val="004C60D4"/>
    <w:rsid w:val="004F539C"/>
    <w:rsid w:val="00513195"/>
    <w:rsid w:val="00556A84"/>
    <w:rsid w:val="00560248"/>
    <w:rsid w:val="005644BD"/>
    <w:rsid w:val="005740DB"/>
    <w:rsid w:val="005772CF"/>
    <w:rsid w:val="00592621"/>
    <w:rsid w:val="00596757"/>
    <w:rsid w:val="005976A1"/>
    <w:rsid w:val="005A1DE8"/>
    <w:rsid w:val="005C046D"/>
    <w:rsid w:val="005D2C75"/>
    <w:rsid w:val="005F6330"/>
    <w:rsid w:val="0061126D"/>
    <w:rsid w:val="00615AEC"/>
    <w:rsid w:val="006303EB"/>
    <w:rsid w:val="00645132"/>
    <w:rsid w:val="006516FB"/>
    <w:rsid w:val="006631F3"/>
    <w:rsid w:val="0067644C"/>
    <w:rsid w:val="006779E9"/>
    <w:rsid w:val="00680F5E"/>
    <w:rsid w:val="006954A9"/>
    <w:rsid w:val="006A0D01"/>
    <w:rsid w:val="006A1B05"/>
    <w:rsid w:val="006A7ED2"/>
    <w:rsid w:val="006C3965"/>
    <w:rsid w:val="00735DB3"/>
    <w:rsid w:val="00736BCC"/>
    <w:rsid w:val="00745B39"/>
    <w:rsid w:val="00791935"/>
    <w:rsid w:val="007926D0"/>
    <w:rsid w:val="007B037A"/>
    <w:rsid w:val="007C0513"/>
    <w:rsid w:val="007C590E"/>
    <w:rsid w:val="007D4B6A"/>
    <w:rsid w:val="007E0838"/>
    <w:rsid w:val="007F60EF"/>
    <w:rsid w:val="008007C2"/>
    <w:rsid w:val="0080417B"/>
    <w:rsid w:val="00806B4A"/>
    <w:rsid w:val="00806BC1"/>
    <w:rsid w:val="0082760A"/>
    <w:rsid w:val="0084159D"/>
    <w:rsid w:val="00846C16"/>
    <w:rsid w:val="0086146F"/>
    <w:rsid w:val="00893291"/>
    <w:rsid w:val="008A297D"/>
    <w:rsid w:val="008B6D43"/>
    <w:rsid w:val="008D0EE7"/>
    <w:rsid w:val="008D1651"/>
    <w:rsid w:val="008D4190"/>
    <w:rsid w:val="008D7A92"/>
    <w:rsid w:val="008E11E6"/>
    <w:rsid w:val="009168E8"/>
    <w:rsid w:val="00921DCC"/>
    <w:rsid w:val="009255F3"/>
    <w:rsid w:val="00926618"/>
    <w:rsid w:val="00927AB9"/>
    <w:rsid w:val="009404C1"/>
    <w:rsid w:val="00972AED"/>
    <w:rsid w:val="0099143D"/>
    <w:rsid w:val="009A6681"/>
    <w:rsid w:val="009C23A3"/>
    <w:rsid w:val="009D0339"/>
    <w:rsid w:val="009D0B25"/>
    <w:rsid w:val="009D2EE8"/>
    <w:rsid w:val="00A14D59"/>
    <w:rsid w:val="00A21E3B"/>
    <w:rsid w:val="00A35245"/>
    <w:rsid w:val="00A46E56"/>
    <w:rsid w:val="00A61546"/>
    <w:rsid w:val="00AA0206"/>
    <w:rsid w:val="00AD2DF7"/>
    <w:rsid w:val="00AE2785"/>
    <w:rsid w:val="00AF762C"/>
    <w:rsid w:val="00B00656"/>
    <w:rsid w:val="00B10A50"/>
    <w:rsid w:val="00B2337C"/>
    <w:rsid w:val="00B25549"/>
    <w:rsid w:val="00B356DE"/>
    <w:rsid w:val="00B417A5"/>
    <w:rsid w:val="00B566F2"/>
    <w:rsid w:val="00B7651F"/>
    <w:rsid w:val="00B86EFD"/>
    <w:rsid w:val="00BC3B2C"/>
    <w:rsid w:val="00BC3C4B"/>
    <w:rsid w:val="00BD2CC4"/>
    <w:rsid w:val="00BF3B04"/>
    <w:rsid w:val="00C3026C"/>
    <w:rsid w:val="00C31CD9"/>
    <w:rsid w:val="00C5700F"/>
    <w:rsid w:val="00C61D6C"/>
    <w:rsid w:val="00C77F8E"/>
    <w:rsid w:val="00C817C8"/>
    <w:rsid w:val="00C83BE3"/>
    <w:rsid w:val="00C87169"/>
    <w:rsid w:val="00C911AD"/>
    <w:rsid w:val="00CA01E4"/>
    <w:rsid w:val="00CB2FA8"/>
    <w:rsid w:val="00CC272C"/>
    <w:rsid w:val="00CC5234"/>
    <w:rsid w:val="00CD18CB"/>
    <w:rsid w:val="00CE204E"/>
    <w:rsid w:val="00CF20AF"/>
    <w:rsid w:val="00CF7A3E"/>
    <w:rsid w:val="00D52178"/>
    <w:rsid w:val="00D7240D"/>
    <w:rsid w:val="00D72A21"/>
    <w:rsid w:val="00D77925"/>
    <w:rsid w:val="00D87065"/>
    <w:rsid w:val="00D90254"/>
    <w:rsid w:val="00DC0E10"/>
    <w:rsid w:val="00DF7B66"/>
    <w:rsid w:val="00E07B7A"/>
    <w:rsid w:val="00E164DB"/>
    <w:rsid w:val="00E3502F"/>
    <w:rsid w:val="00E5498A"/>
    <w:rsid w:val="00E54D42"/>
    <w:rsid w:val="00E56364"/>
    <w:rsid w:val="00E57C49"/>
    <w:rsid w:val="00E84DB6"/>
    <w:rsid w:val="00E93B12"/>
    <w:rsid w:val="00EA02C9"/>
    <w:rsid w:val="00EB0260"/>
    <w:rsid w:val="00EC24D9"/>
    <w:rsid w:val="00EC28AC"/>
    <w:rsid w:val="00EE03F2"/>
    <w:rsid w:val="00EE390A"/>
    <w:rsid w:val="00EE453E"/>
    <w:rsid w:val="00EF6313"/>
    <w:rsid w:val="00F06381"/>
    <w:rsid w:val="00F0760B"/>
    <w:rsid w:val="00F67262"/>
    <w:rsid w:val="00F81B10"/>
    <w:rsid w:val="00F85EB4"/>
    <w:rsid w:val="00FA4AB0"/>
    <w:rsid w:val="00FB45AD"/>
    <w:rsid w:val="00FD6B85"/>
    <w:rsid w:val="00FE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F18FCD"/>
  <w15:chartTrackingRefBased/>
  <w15:docId w15:val="{026368AE-4A43-46DA-BE70-61629065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C61D6C"/>
    <w:pPr>
      <w:keepNext/>
      <w:spacing w:before="240" w:after="60"/>
      <w:jc w:val="center"/>
      <w:outlineLvl w:val="0"/>
    </w:pPr>
    <w:rPr>
      <w:rFonts w:ascii="Arial" w:hAnsi="Arial"/>
      <w:b/>
      <w:kern w:val="28"/>
      <w:sz w:val="28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C61D6C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61D6C"/>
    <w:pPr>
      <w:tabs>
        <w:tab w:val="center" w:pos="4819"/>
        <w:tab w:val="right" w:pos="9638"/>
      </w:tabs>
    </w:pPr>
    <w:rPr>
      <w:sz w:val="20"/>
      <w:szCs w:val="20"/>
    </w:rPr>
  </w:style>
  <w:style w:type="character" w:styleId="Collegamentoipertestuale">
    <w:name w:val="Hyperlink"/>
    <w:rsid w:val="00C61D6C"/>
    <w:rPr>
      <w:color w:val="0000FF"/>
      <w:u w:val="single"/>
    </w:rPr>
  </w:style>
  <w:style w:type="character" w:customStyle="1" w:styleId="Titolo2Carattere">
    <w:name w:val="Titolo 2 Carattere"/>
    <w:link w:val="Titolo2"/>
    <w:locked/>
    <w:rsid w:val="00C61D6C"/>
    <w:rPr>
      <w:rFonts w:ascii="Arial" w:hAnsi="Arial"/>
      <w:b/>
      <w:i/>
      <w:sz w:val="24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680F5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80F5E"/>
  </w:style>
  <w:style w:type="paragraph" w:styleId="Paragrafoelenco">
    <w:name w:val="List Paragraph"/>
    <w:basedOn w:val="Normale"/>
    <w:uiPriority w:val="34"/>
    <w:qFormat/>
    <w:rsid w:val="009D0339"/>
    <w:pPr>
      <w:ind w:left="708"/>
    </w:pPr>
  </w:style>
  <w:style w:type="character" w:customStyle="1" w:styleId="IntestazioneCarattere">
    <w:name w:val="Intestazione Carattere"/>
    <w:link w:val="Intestazione"/>
    <w:locked/>
    <w:rsid w:val="00BD2CC4"/>
  </w:style>
  <w:style w:type="paragraph" w:customStyle="1" w:styleId="Predefinito">
    <w:name w:val="Predefinito"/>
    <w:rsid w:val="008B6D43"/>
    <w:pPr>
      <w:suppressAutoHyphens/>
      <w:spacing w:line="100" w:lineRule="atLeast"/>
    </w:pPr>
    <w:rPr>
      <w:rFonts w:eastAsia="SimSun"/>
      <w:color w:val="00000A"/>
      <w:sz w:val="24"/>
      <w:szCs w:val="24"/>
      <w:lang w:eastAsia="zh-CN"/>
    </w:rPr>
  </w:style>
  <w:style w:type="paragraph" w:customStyle="1" w:styleId="Paragrafoelenco1">
    <w:name w:val="Paragrafo elenco1"/>
    <w:basedOn w:val="Normale"/>
    <w:qFormat/>
    <w:rsid w:val="00C3026C"/>
    <w:pPr>
      <w:ind w:left="720"/>
      <w:contextualSpacing/>
    </w:pPr>
    <w:rPr>
      <w:noProof/>
    </w:rPr>
  </w:style>
  <w:style w:type="table" w:styleId="Grigliatabella">
    <w:name w:val="Table Grid"/>
    <w:basedOn w:val="Tabellanormale"/>
    <w:uiPriority w:val="59"/>
    <w:rsid w:val="00C302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6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EC6E1-EA0F-4B27-955B-06211799E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Valeria Beretta</dc:creator>
  <cp:keywords/>
  <cp:lastModifiedBy>Prof.ssa Nadia Cogliati</cp:lastModifiedBy>
  <cp:revision>2</cp:revision>
  <cp:lastPrinted>2013-10-30T19:30:00Z</cp:lastPrinted>
  <dcterms:created xsi:type="dcterms:W3CDTF">2026-06-14T12:05:00Z</dcterms:created>
  <dcterms:modified xsi:type="dcterms:W3CDTF">2026-06-14T12:05:00Z</dcterms:modified>
</cp:coreProperties>
</file>